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71" w:rsidRPr="008458F0" w:rsidRDefault="00AE5771" w:rsidP="00AE5771">
      <w:pPr>
        <w:jc w:val="center"/>
        <w:rPr>
          <w:rFonts w:ascii="Times New Roman" w:hAnsi="Times New Roman" w:cs="Times New Roman"/>
          <w:b/>
          <w:bCs/>
          <w:iCs/>
          <w:sz w:val="28"/>
          <w:szCs w:val="28"/>
        </w:rPr>
      </w:pPr>
      <w:r w:rsidRPr="008458F0">
        <w:rPr>
          <w:rFonts w:ascii="Times New Roman" w:hAnsi="Times New Roman" w:cs="Times New Roman"/>
          <w:b/>
          <w:bCs/>
          <w:iCs/>
          <w:sz w:val="28"/>
          <w:szCs w:val="28"/>
        </w:rPr>
        <w:t>Reinventing Food Banks and Pantries: New Tools to End Hunger</w:t>
      </w:r>
    </w:p>
    <w:p w:rsidR="00AE5771" w:rsidRPr="008458F0" w:rsidRDefault="00AE5771" w:rsidP="00AE5771">
      <w:pPr>
        <w:jc w:val="center"/>
        <w:rPr>
          <w:rFonts w:ascii="Times New Roman" w:hAnsi="Times New Roman" w:cs="Times New Roman"/>
          <w:bCs/>
          <w:iCs/>
        </w:rPr>
      </w:pPr>
      <w:r w:rsidRPr="008458F0">
        <w:rPr>
          <w:rFonts w:ascii="Times New Roman" w:hAnsi="Times New Roman" w:cs="Times New Roman"/>
          <w:bCs/>
          <w:iCs/>
        </w:rPr>
        <w:t>By Katie Martin</w:t>
      </w:r>
    </w:p>
    <w:p w:rsidR="00AE5771" w:rsidRPr="008458F0" w:rsidRDefault="00AE5771" w:rsidP="00AE5771">
      <w:pPr>
        <w:jc w:val="center"/>
        <w:rPr>
          <w:rFonts w:ascii="Times New Roman" w:hAnsi="Times New Roman" w:cs="Times New Roman"/>
        </w:rPr>
      </w:pPr>
      <w:r w:rsidRPr="008458F0">
        <w:rPr>
          <w:rFonts w:ascii="Times New Roman" w:hAnsi="Times New Roman" w:cs="Times New Roman"/>
          <w:bCs/>
          <w:iCs/>
        </w:rPr>
        <w:t>Island Press, 2021</w:t>
      </w:r>
    </w:p>
    <w:p w:rsidR="00B4562F" w:rsidRPr="008458F0" w:rsidRDefault="00A011DA" w:rsidP="00AE5771">
      <w:pPr>
        <w:jc w:val="center"/>
        <w:rPr>
          <w:rFonts w:ascii="Times New Roman" w:hAnsi="Times New Roman" w:cs="Times New Roman"/>
        </w:rPr>
      </w:pPr>
      <w:hyperlink r:id="rId7" w:history="1">
        <w:r w:rsidR="00AE5771" w:rsidRPr="008458F0">
          <w:rPr>
            <w:rStyle w:val="Hyperlink"/>
            <w:rFonts w:ascii="Times New Roman" w:hAnsi="Times New Roman" w:cs="Times New Roman"/>
            <w:color w:val="0000FF"/>
          </w:rPr>
          <w:t>https://islandpress.org/books/reinventing-food-banks-and-pantries</w:t>
        </w:r>
      </w:hyperlink>
    </w:p>
    <w:p w:rsidR="00AE5771" w:rsidRPr="008458F0" w:rsidRDefault="00AE5771" w:rsidP="00AE5771">
      <w:pPr>
        <w:jc w:val="center"/>
        <w:rPr>
          <w:rFonts w:ascii="Times New Roman" w:hAnsi="Times New Roman" w:cs="Times New Roman"/>
        </w:rPr>
      </w:pPr>
    </w:p>
    <w:p w:rsidR="00AE5771" w:rsidRPr="008458F0" w:rsidRDefault="00AE5771" w:rsidP="00AE5771">
      <w:pPr>
        <w:jc w:val="center"/>
        <w:rPr>
          <w:rFonts w:ascii="Times New Roman" w:hAnsi="Times New Roman" w:cs="Times New Roman"/>
          <w:b/>
          <w:bCs/>
          <w:iCs/>
          <w:sz w:val="28"/>
          <w:szCs w:val="28"/>
        </w:rPr>
      </w:pPr>
      <w:r w:rsidRPr="008458F0">
        <w:rPr>
          <w:rFonts w:ascii="Times New Roman" w:hAnsi="Times New Roman" w:cs="Times New Roman"/>
          <w:b/>
          <w:bCs/>
          <w:iCs/>
          <w:sz w:val="28"/>
          <w:szCs w:val="28"/>
        </w:rPr>
        <w:t>Annotated Table of Contents</w:t>
      </w:r>
    </w:p>
    <w:p w:rsidR="00AE5771" w:rsidRPr="008458F0" w:rsidRDefault="00AE5771" w:rsidP="00AE5771">
      <w:pPr>
        <w:rPr>
          <w:rFonts w:ascii="Times New Roman" w:hAnsi="Times New Roman" w:cs="Times New Roman"/>
        </w:rPr>
      </w:pPr>
    </w:p>
    <w:p w:rsidR="00002BA0" w:rsidRPr="008458F0" w:rsidRDefault="00002BA0" w:rsidP="00AE5771">
      <w:pPr>
        <w:rPr>
          <w:rFonts w:ascii="Times New Roman" w:hAnsi="Times New Roman" w:cs="Times New Roman"/>
        </w:rPr>
      </w:pPr>
    </w:p>
    <w:p w:rsidR="00AE5771" w:rsidRPr="008062B9" w:rsidRDefault="00AE5771" w:rsidP="00002BA0">
      <w:pPr>
        <w:rPr>
          <w:rFonts w:ascii="Times New Roman" w:hAnsi="Times New Roman" w:cs="Times New Roman"/>
          <w:sz w:val="24"/>
          <w:szCs w:val="24"/>
          <w:u w:val="single"/>
        </w:rPr>
      </w:pPr>
      <w:r w:rsidRPr="008062B9">
        <w:rPr>
          <w:rFonts w:ascii="Times New Roman" w:hAnsi="Times New Roman" w:cs="Times New Roman"/>
          <w:sz w:val="24"/>
          <w:szCs w:val="24"/>
          <w:u w:val="single"/>
        </w:rPr>
        <w:t>Preface</w:t>
      </w:r>
    </w:p>
    <w:p w:rsidR="00AE5771" w:rsidRPr="008062B9" w:rsidRDefault="00AE5771" w:rsidP="00AE5771">
      <w:pPr>
        <w:rPr>
          <w:rFonts w:ascii="Times New Roman" w:hAnsi="Times New Roman" w:cs="Times New Roman"/>
          <w:sz w:val="24"/>
          <w:szCs w:val="24"/>
        </w:rPr>
      </w:pPr>
      <w:r w:rsidRPr="008062B9">
        <w:rPr>
          <w:rFonts w:ascii="Times New Roman" w:hAnsi="Times New Roman" w:cs="Times New Roman"/>
          <w:sz w:val="24"/>
          <w:szCs w:val="24"/>
        </w:rPr>
        <w:t>Food banks and pantries</w:t>
      </w:r>
      <w:r w:rsidR="00CC48D6" w:rsidRPr="008062B9">
        <w:rPr>
          <w:rFonts w:ascii="Times New Roman" w:hAnsi="Times New Roman" w:cs="Times New Roman"/>
          <w:sz w:val="24"/>
          <w:szCs w:val="24"/>
        </w:rPr>
        <w:t xml:space="preserve"> have grown in number and size over forty years and</w:t>
      </w:r>
      <w:r w:rsidRPr="008062B9">
        <w:rPr>
          <w:rFonts w:ascii="Times New Roman" w:hAnsi="Times New Roman" w:cs="Times New Roman"/>
          <w:sz w:val="24"/>
          <w:szCs w:val="24"/>
        </w:rPr>
        <w:t xml:space="preserve"> are located in nearly ev</w:t>
      </w:r>
      <w:r w:rsidR="00CC48D6" w:rsidRPr="008062B9">
        <w:rPr>
          <w:rFonts w:ascii="Times New Roman" w:hAnsi="Times New Roman" w:cs="Times New Roman"/>
          <w:sz w:val="24"/>
          <w:szCs w:val="24"/>
        </w:rPr>
        <w:t>ery community in the U.S. C</w:t>
      </w:r>
      <w:r w:rsidRPr="008062B9">
        <w:rPr>
          <w:rFonts w:ascii="Times New Roman" w:hAnsi="Times New Roman" w:cs="Times New Roman"/>
          <w:sz w:val="24"/>
          <w:szCs w:val="24"/>
        </w:rPr>
        <w:t xml:space="preserve">ollectively they provide billions of meals a year to people in need. Most Americans have been involved in the charitable food system by donating food or volunteering at a food pantry or food bank. </w:t>
      </w:r>
      <w:r w:rsidR="00CC48D6" w:rsidRPr="008062B9">
        <w:rPr>
          <w:rFonts w:ascii="Times New Roman" w:hAnsi="Times New Roman" w:cs="Times New Roman"/>
          <w:sz w:val="24"/>
          <w:szCs w:val="24"/>
        </w:rPr>
        <w:t>Y</w:t>
      </w:r>
      <w:r w:rsidRPr="008062B9">
        <w:rPr>
          <w:rFonts w:ascii="Times New Roman" w:hAnsi="Times New Roman" w:cs="Times New Roman"/>
          <w:sz w:val="24"/>
          <w:szCs w:val="24"/>
        </w:rPr>
        <w:t>et hunger still affects one in nine Americans</w:t>
      </w:r>
      <w:r w:rsidR="00CC48D6" w:rsidRPr="008062B9">
        <w:rPr>
          <w:rFonts w:ascii="Times New Roman" w:hAnsi="Times New Roman" w:cs="Times New Roman"/>
          <w:sz w:val="24"/>
          <w:szCs w:val="24"/>
        </w:rPr>
        <w:t xml:space="preserve">, and very little research </w:t>
      </w:r>
      <w:proofErr w:type="gramStart"/>
      <w:r w:rsidR="00CC48D6" w:rsidRPr="008062B9">
        <w:rPr>
          <w:rFonts w:ascii="Times New Roman" w:hAnsi="Times New Roman" w:cs="Times New Roman"/>
          <w:sz w:val="24"/>
          <w:szCs w:val="24"/>
        </w:rPr>
        <w:t>has been conducted</w:t>
      </w:r>
      <w:proofErr w:type="gramEnd"/>
      <w:r w:rsidR="00CC48D6" w:rsidRPr="008062B9">
        <w:rPr>
          <w:rFonts w:ascii="Times New Roman" w:hAnsi="Times New Roman" w:cs="Times New Roman"/>
          <w:sz w:val="24"/>
          <w:szCs w:val="24"/>
        </w:rPr>
        <w:t xml:space="preserve"> to measure the impact of charitable food on the people served</w:t>
      </w:r>
      <w:r w:rsidRPr="008062B9">
        <w:rPr>
          <w:rFonts w:ascii="Times New Roman" w:hAnsi="Times New Roman" w:cs="Times New Roman"/>
          <w:sz w:val="24"/>
          <w:szCs w:val="24"/>
        </w:rPr>
        <w:t xml:space="preserve">. </w:t>
      </w:r>
      <w:r w:rsidR="008062B9" w:rsidRPr="008062B9">
        <w:rPr>
          <w:rFonts w:ascii="Times New Roman" w:hAnsi="Times New Roman" w:cs="Times New Roman"/>
          <w:sz w:val="24"/>
          <w:szCs w:val="24"/>
        </w:rPr>
        <w:t xml:space="preserve">We can do better. </w:t>
      </w:r>
      <w:r w:rsidRPr="008062B9">
        <w:rPr>
          <w:rFonts w:ascii="Times New Roman" w:hAnsi="Times New Roman" w:cs="Times New Roman"/>
          <w:sz w:val="24"/>
          <w:szCs w:val="24"/>
        </w:rPr>
        <w:t xml:space="preserve">This book presents a new model for charitable food, one where success </w:t>
      </w:r>
      <w:proofErr w:type="gramStart"/>
      <w:r w:rsidRPr="008062B9">
        <w:rPr>
          <w:rFonts w:ascii="Times New Roman" w:hAnsi="Times New Roman" w:cs="Times New Roman"/>
          <w:sz w:val="24"/>
          <w:szCs w:val="24"/>
        </w:rPr>
        <w:t>is measured</w:t>
      </w:r>
      <w:proofErr w:type="gramEnd"/>
      <w:r w:rsidRPr="008062B9">
        <w:rPr>
          <w:rFonts w:ascii="Times New Roman" w:hAnsi="Times New Roman" w:cs="Times New Roman"/>
          <w:sz w:val="24"/>
          <w:szCs w:val="24"/>
        </w:rPr>
        <w:t xml:space="preserve"> not by pounds of food distributed but by lives changed. The key is shifting our focus from a lack of food to strategies that build empathy, equity, and political will. One of the key themes of the book is that it takes more than food to end hunger.</w:t>
      </w:r>
    </w:p>
    <w:p w:rsidR="00AE5771" w:rsidRPr="008062B9" w:rsidRDefault="00AE5771" w:rsidP="00AE5771">
      <w:pPr>
        <w:rPr>
          <w:rFonts w:ascii="Times New Roman" w:hAnsi="Times New Roman" w:cs="Times New Roman"/>
          <w:sz w:val="24"/>
          <w:szCs w:val="24"/>
        </w:rPr>
      </w:pPr>
    </w:p>
    <w:p w:rsidR="00C06767" w:rsidRPr="008062B9" w:rsidRDefault="00C06767" w:rsidP="00AE5771">
      <w:pPr>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1</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Introduction</w:t>
      </w:r>
    </w:p>
    <w:p w:rsidR="00724C47" w:rsidRPr="008062B9" w:rsidRDefault="00AA2771"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The goal of this book is bold yet simple: to reinvent the way we provide charitable food in America.</w:t>
      </w:r>
      <w:r w:rsidR="00BA77F0" w:rsidRPr="008062B9">
        <w:rPr>
          <w:rFonts w:ascii="Times New Roman" w:hAnsi="Times New Roman" w:cs="Times New Roman"/>
          <w:sz w:val="24"/>
          <w:szCs w:val="24"/>
        </w:rPr>
        <w:t xml:space="preserve"> While we have done good work to fight hunger, we can do better. </w:t>
      </w:r>
      <w:r w:rsidR="00CC48D6" w:rsidRPr="008062B9">
        <w:rPr>
          <w:rFonts w:ascii="Times New Roman" w:hAnsi="Times New Roman" w:cs="Times New Roman"/>
          <w:sz w:val="24"/>
          <w:szCs w:val="24"/>
        </w:rPr>
        <w:t xml:space="preserve">This </w:t>
      </w:r>
      <w:r w:rsidRPr="008062B9">
        <w:rPr>
          <w:rFonts w:ascii="Times New Roman" w:hAnsi="Times New Roman" w:cs="Times New Roman"/>
          <w:sz w:val="24"/>
          <w:szCs w:val="24"/>
        </w:rPr>
        <w:t xml:space="preserve">chapter opens with an inspiring vision for </w:t>
      </w:r>
      <w:r w:rsidR="00BA77F0" w:rsidRPr="008062B9">
        <w:rPr>
          <w:rFonts w:ascii="Times New Roman" w:hAnsi="Times New Roman" w:cs="Times New Roman"/>
          <w:sz w:val="24"/>
          <w:szCs w:val="24"/>
        </w:rPr>
        <w:t xml:space="preserve">what </w:t>
      </w:r>
      <w:r w:rsidRPr="008062B9">
        <w:rPr>
          <w:rFonts w:ascii="Times New Roman" w:hAnsi="Times New Roman" w:cs="Times New Roman"/>
          <w:sz w:val="24"/>
          <w:szCs w:val="24"/>
        </w:rPr>
        <w:t>a holistic food pantry</w:t>
      </w:r>
      <w:r w:rsidR="00BA77F0" w:rsidRPr="008062B9">
        <w:rPr>
          <w:rFonts w:ascii="Times New Roman" w:hAnsi="Times New Roman" w:cs="Times New Roman"/>
          <w:sz w:val="24"/>
          <w:szCs w:val="24"/>
        </w:rPr>
        <w:t xml:space="preserve"> can look like. </w:t>
      </w:r>
      <w:r w:rsidRPr="008062B9">
        <w:rPr>
          <w:rFonts w:ascii="Times New Roman" w:hAnsi="Times New Roman" w:cs="Times New Roman"/>
          <w:sz w:val="24"/>
          <w:szCs w:val="24"/>
        </w:rPr>
        <w:t>The</w:t>
      </w:r>
      <w:r w:rsidR="00BA77F0" w:rsidRPr="008062B9">
        <w:rPr>
          <w:rFonts w:ascii="Times New Roman" w:hAnsi="Times New Roman" w:cs="Times New Roman"/>
          <w:sz w:val="24"/>
          <w:szCs w:val="24"/>
        </w:rPr>
        <w:t xml:space="preserve"> brief</w:t>
      </w:r>
      <w:r w:rsidRPr="008062B9">
        <w:rPr>
          <w:rFonts w:ascii="Times New Roman" w:hAnsi="Times New Roman" w:cs="Times New Roman"/>
          <w:sz w:val="24"/>
          <w:szCs w:val="24"/>
        </w:rPr>
        <w:t xml:space="preserve"> introduction describes the target audience</w:t>
      </w:r>
      <w:r w:rsidR="00BA77F0" w:rsidRPr="008062B9">
        <w:rPr>
          <w:rFonts w:ascii="Times New Roman" w:hAnsi="Times New Roman" w:cs="Times New Roman"/>
          <w:sz w:val="24"/>
          <w:szCs w:val="24"/>
        </w:rPr>
        <w:t>, outlines upcoming chapters and sets the tone for how to shift our approach from short-term transactions of food toward long-term solutions that promote health, equity and food security.</w:t>
      </w:r>
    </w:p>
    <w:p w:rsidR="00724C47" w:rsidRPr="008062B9" w:rsidRDefault="00724C47" w:rsidP="00724C47">
      <w:pPr>
        <w:tabs>
          <w:tab w:val="left" w:pos="720"/>
        </w:tabs>
        <w:rPr>
          <w:rFonts w:ascii="Times New Roman" w:hAnsi="Times New Roman" w:cs="Times New Roman"/>
          <w:sz w:val="24"/>
          <w:szCs w:val="24"/>
        </w:rPr>
      </w:pPr>
    </w:p>
    <w:p w:rsidR="006A0BB6" w:rsidRPr="008062B9" w:rsidRDefault="006A0BB6"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2</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History of Food Assistance Programs</w:t>
      </w:r>
    </w:p>
    <w:p w:rsidR="00724C47" w:rsidRPr="008062B9" w:rsidRDefault="008511A6"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 xml:space="preserve">If we want to end hunger, </w:t>
      </w:r>
      <w:proofErr w:type="gramStart"/>
      <w:r w:rsidRPr="008062B9">
        <w:rPr>
          <w:rFonts w:ascii="Times New Roman" w:hAnsi="Times New Roman" w:cs="Times New Roman"/>
          <w:sz w:val="24"/>
          <w:szCs w:val="24"/>
        </w:rPr>
        <w:t>it’s</w:t>
      </w:r>
      <w:proofErr w:type="gramEnd"/>
      <w:r w:rsidRPr="008062B9">
        <w:rPr>
          <w:rFonts w:ascii="Times New Roman" w:hAnsi="Times New Roman" w:cs="Times New Roman"/>
          <w:sz w:val="24"/>
          <w:szCs w:val="24"/>
        </w:rPr>
        <w:t xml:space="preserve"> important to understand the history of </w:t>
      </w:r>
      <w:r w:rsidR="00E81732" w:rsidRPr="008062B9">
        <w:rPr>
          <w:rFonts w:ascii="Times New Roman" w:hAnsi="Times New Roman" w:cs="Times New Roman"/>
          <w:sz w:val="24"/>
          <w:szCs w:val="24"/>
        </w:rPr>
        <w:t xml:space="preserve">federal </w:t>
      </w:r>
      <w:r w:rsidRPr="008062B9">
        <w:rPr>
          <w:rFonts w:ascii="Times New Roman" w:hAnsi="Times New Roman" w:cs="Times New Roman"/>
          <w:sz w:val="24"/>
          <w:szCs w:val="24"/>
        </w:rPr>
        <w:t xml:space="preserve">food assistance </w:t>
      </w:r>
      <w:r w:rsidR="00BA77F0" w:rsidRPr="008062B9">
        <w:rPr>
          <w:rFonts w:ascii="Times New Roman" w:hAnsi="Times New Roman" w:cs="Times New Roman"/>
          <w:sz w:val="24"/>
          <w:szCs w:val="24"/>
        </w:rPr>
        <w:t xml:space="preserve">programs </w:t>
      </w:r>
      <w:r w:rsidR="000A5D13" w:rsidRPr="008062B9">
        <w:rPr>
          <w:rFonts w:ascii="Times New Roman" w:hAnsi="Times New Roman" w:cs="Times New Roman"/>
          <w:sz w:val="24"/>
          <w:szCs w:val="24"/>
        </w:rPr>
        <w:t>in the U.S. such as</w:t>
      </w:r>
      <w:r w:rsidR="00BA77F0" w:rsidRPr="008062B9">
        <w:rPr>
          <w:rFonts w:ascii="Times New Roman" w:hAnsi="Times New Roman" w:cs="Times New Roman"/>
          <w:sz w:val="24"/>
          <w:szCs w:val="24"/>
        </w:rPr>
        <w:t xml:space="preserve"> food stamps</w:t>
      </w:r>
      <w:r w:rsidRPr="008062B9">
        <w:rPr>
          <w:rFonts w:ascii="Times New Roman" w:hAnsi="Times New Roman" w:cs="Times New Roman"/>
          <w:sz w:val="24"/>
          <w:szCs w:val="24"/>
        </w:rPr>
        <w:t xml:space="preserve"> (SNAP)</w:t>
      </w:r>
      <w:r w:rsidR="00BA77F0" w:rsidRPr="008062B9">
        <w:rPr>
          <w:rFonts w:ascii="Times New Roman" w:hAnsi="Times New Roman" w:cs="Times New Roman"/>
          <w:sz w:val="24"/>
          <w:szCs w:val="24"/>
        </w:rPr>
        <w:t xml:space="preserve"> and child nutrition programs</w:t>
      </w:r>
      <w:r w:rsidR="000A5D13" w:rsidRPr="008062B9">
        <w:rPr>
          <w:rFonts w:ascii="Times New Roman" w:hAnsi="Times New Roman" w:cs="Times New Roman"/>
          <w:sz w:val="24"/>
          <w:szCs w:val="24"/>
        </w:rPr>
        <w:t xml:space="preserve">. It is also important to examine </w:t>
      </w:r>
      <w:r w:rsidR="00E81732" w:rsidRPr="008062B9">
        <w:rPr>
          <w:rFonts w:ascii="Times New Roman" w:hAnsi="Times New Roman" w:cs="Times New Roman"/>
          <w:sz w:val="24"/>
          <w:szCs w:val="24"/>
        </w:rPr>
        <w:t>the evolution and expansion of charitable food ban</w:t>
      </w:r>
      <w:r w:rsidR="00CC48D6" w:rsidRPr="008062B9">
        <w:rPr>
          <w:rFonts w:ascii="Times New Roman" w:hAnsi="Times New Roman" w:cs="Times New Roman"/>
          <w:sz w:val="24"/>
          <w:szCs w:val="24"/>
        </w:rPr>
        <w:t>ks and pantries over the past forty</w:t>
      </w:r>
      <w:r w:rsidR="00E81732" w:rsidRPr="008062B9">
        <w:rPr>
          <w:rFonts w:ascii="Times New Roman" w:hAnsi="Times New Roman" w:cs="Times New Roman"/>
          <w:sz w:val="24"/>
          <w:szCs w:val="24"/>
        </w:rPr>
        <w:t xml:space="preserve"> years</w:t>
      </w:r>
      <w:r w:rsidR="000A5D13" w:rsidRPr="008062B9">
        <w:rPr>
          <w:rFonts w:ascii="Times New Roman" w:hAnsi="Times New Roman" w:cs="Times New Roman"/>
          <w:sz w:val="24"/>
          <w:szCs w:val="24"/>
        </w:rPr>
        <w:t>.</w:t>
      </w:r>
      <w:r w:rsidR="00266FE2" w:rsidRPr="008062B9">
        <w:rPr>
          <w:rFonts w:ascii="Times New Roman" w:hAnsi="Times New Roman" w:cs="Times New Roman"/>
          <w:sz w:val="24"/>
          <w:szCs w:val="24"/>
        </w:rPr>
        <w:t xml:space="preserve"> </w:t>
      </w:r>
      <w:r w:rsidR="000A5D13" w:rsidRPr="008062B9">
        <w:rPr>
          <w:rFonts w:ascii="Times New Roman" w:hAnsi="Times New Roman" w:cs="Times New Roman"/>
          <w:sz w:val="24"/>
          <w:szCs w:val="24"/>
        </w:rPr>
        <w:t>When we de</w:t>
      </w:r>
      <w:r w:rsidR="00777583" w:rsidRPr="008062B9">
        <w:rPr>
          <w:rFonts w:ascii="Times New Roman" w:hAnsi="Times New Roman" w:cs="Times New Roman"/>
          <w:sz w:val="24"/>
          <w:szCs w:val="24"/>
        </w:rPr>
        <w:t>fin</w:t>
      </w:r>
      <w:r w:rsidR="00CC48D6" w:rsidRPr="008062B9">
        <w:rPr>
          <w:rFonts w:ascii="Times New Roman" w:hAnsi="Times New Roman" w:cs="Times New Roman"/>
          <w:sz w:val="24"/>
          <w:szCs w:val="24"/>
        </w:rPr>
        <w:t>e</w:t>
      </w:r>
      <w:r w:rsidR="000A5D13" w:rsidRPr="008062B9">
        <w:rPr>
          <w:rFonts w:ascii="Times New Roman" w:hAnsi="Times New Roman" w:cs="Times New Roman"/>
          <w:sz w:val="24"/>
          <w:szCs w:val="24"/>
        </w:rPr>
        <w:t xml:space="preserve"> the problem of hunger as a lack of food, then the solution is quite simple: grow, collect and distribute more food to</w:t>
      </w:r>
      <w:r w:rsidR="00CC48D6" w:rsidRPr="008062B9">
        <w:rPr>
          <w:rFonts w:ascii="Times New Roman" w:hAnsi="Times New Roman" w:cs="Times New Roman"/>
          <w:sz w:val="24"/>
          <w:szCs w:val="24"/>
        </w:rPr>
        <w:t xml:space="preserve"> those in need. </w:t>
      </w:r>
      <w:proofErr w:type="gramStart"/>
      <w:r w:rsidR="00CC48D6" w:rsidRPr="008062B9">
        <w:rPr>
          <w:rFonts w:ascii="Times New Roman" w:hAnsi="Times New Roman" w:cs="Times New Roman"/>
          <w:sz w:val="24"/>
          <w:szCs w:val="24"/>
        </w:rPr>
        <w:t>But</w:t>
      </w:r>
      <w:proofErr w:type="gramEnd"/>
      <w:r w:rsidR="00CC48D6" w:rsidRPr="008062B9">
        <w:rPr>
          <w:rFonts w:ascii="Times New Roman" w:hAnsi="Times New Roman" w:cs="Times New Roman"/>
          <w:sz w:val="24"/>
          <w:szCs w:val="24"/>
        </w:rPr>
        <w:t xml:space="preserve"> if we describe</w:t>
      </w:r>
      <w:r w:rsidR="000A5D13" w:rsidRPr="008062B9">
        <w:rPr>
          <w:rFonts w:ascii="Times New Roman" w:hAnsi="Times New Roman" w:cs="Times New Roman"/>
          <w:sz w:val="24"/>
          <w:szCs w:val="24"/>
        </w:rPr>
        <w:t xml:space="preserve"> hunger as a symptom of poverty caused by a broken system and rooted in inequalities, then the solution becomes more complex. If we want to get serious about truly ending hunger, we need to confront these more challenging r</w:t>
      </w:r>
      <w:r w:rsidR="00C84D00" w:rsidRPr="008062B9">
        <w:rPr>
          <w:rFonts w:ascii="Times New Roman" w:hAnsi="Times New Roman" w:cs="Times New Roman"/>
          <w:sz w:val="24"/>
          <w:szCs w:val="24"/>
        </w:rPr>
        <w:t>oot causes of hunger. T</w:t>
      </w:r>
      <w:r w:rsidR="00CC48D6" w:rsidRPr="008062B9">
        <w:rPr>
          <w:rFonts w:ascii="Times New Roman" w:hAnsi="Times New Roman" w:cs="Times New Roman"/>
          <w:sz w:val="24"/>
          <w:szCs w:val="24"/>
        </w:rPr>
        <w:t>o provide an example, t</w:t>
      </w:r>
      <w:r w:rsidR="00C84D00" w:rsidRPr="008062B9">
        <w:rPr>
          <w:rFonts w:ascii="Times New Roman" w:hAnsi="Times New Roman" w:cs="Times New Roman"/>
          <w:sz w:val="24"/>
          <w:szCs w:val="24"/>
        </w:rPr>
        <w:t xml:space="preserve">his </w:t>
      </w:r>
      <w:r w:rsidR="000A5D13" w:rsidRPr="008062B9">
        <w:rPr>
          <w:rFonts w:ascii="Times New Roman" w:hAnsi="Times New Roman" w:cs="Times New Roman"/>
          <w:sz w:val="24"/>
          <w:szCs w:val="24"/>
        </w:rPr>
        <w:t xml:space="preserve">chapter </w:t>
      </w:r>
      <w:r w:rsidR="00C84D00" w:rsidRPr="008062B9">
        <w:rPr>
          <w:rFonts w:ascii="Times New Roman" w:hAnsi="Times New Roman" w:cs="Times New Roman"/>
          <w:sz w:val="24"/>
          <w:szCs w:val="24"/>
        </w:rPr>
        <w:t xml:space="preserve">describes the history and evaluation of a </w:t>
      </w:r>
      <w:r w:rsidR="00BA77F0" w:rsidRPr="008062B9">
        <w:rPr>
          <w:rFonts w:ascii="Times New Roman" w:hAnsi="Times New Roman" w:cs="Times New Roman"/>
          <w:sz w:val="24"/>
          <w:szCs w:val="24"/>
        </w:rPr>
        <w:t>holistic food pantry model that</w:t>
      </w:r>
      <w:r w:rsidR="000A5D13" w:rsidRPr="008062B9">
        <w:rPr>
          <w:rFonts w:ascii="Times New Roman" w:hAnsi="Times New Roman" w:cs="Times New Roman"/>
          <w:sz w:val="24"/>
          <w:szCs w:val="24"/>
        </w:rPr>
        <w:t xml:space="preserve"> tackles the underlying root causes</w:t>
      </w:r>
      <w:r w:rsidR="00C84D00" w:rsidRPr="008062B9">
        <w:rPr>
          <w:rFonts w:ascii="Times New Roman" w:hAnsi="Times New Roman" w:cs="Times New Roman"/>
          <w:sz w:val="24"/>
          <w:szCs w:val="24"/>
        </w:rPr>
        <w:t xml:space="preserve"> of food insecurity</w:t>
      </w:r>
      <w:r w:rsidR="000A5D13" w:rsidRPr="008062B9">
        <w:rPr>
          <w:rFonts w:ascii="Times New Roman" w:hAnsi="Times New Roman" w:cs="Times New Roman"/>
          <w:sz w:val="24"/>
          <w:szCs w:val="24"/>
        </w:rPr>
        <w:t xml:space="preserve"> by</w:t>
      </w:r>
      <w:r w:rsidR="00BA77F0" w:rsidRPr="008062B9">
        <w:rPr>
          <w:rFonts w:ascii="Times New Roman" w:hAnsi="Times New Roman" w:cs="Times New Roman"/>
          <w:sz w:val="24"/>
          <w:szCs w:val="24"/>
        </w:rPr>
        <w:t xml:space="preserve"> offer</w:t>
      </w:r>
      <w:r w:rsidR="000A5D13" w:rsidRPr="008062B9">
        <w:rPr>
          <w:rFonts w:ascii="Times New Roman" w:hAnsi="Times New Roman" w:cs="Times New Roman"/>
          <w:sz w:val="24"/>
          <w:szCs w:val="24"/>
        </w:rPr>
        <w:t>ing</w:t>
      </w:r>
      <w:r w:rsidR="00BA77F0" w:rsidRPr="008062B9">
        <w:rPr>
          <w:rFonts w:ascii="Times New Roman" w:hAnsi="Times New Roman" w:cs="Times New Roman"/>
          <w:sz w:val="24"/>
          <w:szCs w:val="24"/>
        </w:rPr>
        <w:t xml:space="preserve"> connection, coaching, and more than just food.</w:t>
      </w:r>
    </w:p>
    <w:p w:rsidR="006A0BB6" w:rsidRPr="008062B9" w:rsidRDefault="006A0BB6" w:rsidP="00724C47">
      <w:pPr>
        <w:tabs>
          <w:tab w:val="left" w:pos="720"/>
        </w:tabs>
        <w:rPr>
          <w:rFonts w:ascii="Times New Roman" w:hAnsi="Times New Roman" w:cs="Times New Roman"/>
          <w:sz w:val="24"/>
          <w:szCs w:val="24"/>
        </w:rPr>
      </w:pPr>
    </w:p>
    <w:p w:rsidR="00724C47" w:rsidRPr="008062B9" w:rsidRDefault="00724C47"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3</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Changing the Conversation about Hunger</w:t>
      </w:r>
    </w:p>
    <w:p w:rsidR="00724C47" w:rsidRPr="008062B9" w:rsidRDefault="00E77975"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This book aims to create a paradigm shift in the way we provide charitable food. A part of this shift comes from the language we use to describe the problem</w:t>
      </w:r>
      <w:r w:rsidR="0030250B" w:rsidRPr="008062B9">
        <w:rPr>
          <w:rFonts w:ascii="Times New Roman" w:hAnsi="Times New Roman" w:cs="Times New Roman"/>
          <w:sz w:val="24"/>
          <w:szCs w:val="24"/>
        </w:rPr>
        <w:t xml:space="preserve"> of food insecurity</w:t>
      </w:r>
      <w:r w:rsidRPr="008062B9">
        <w:rPr>
          <w:rFonts w:ascii="Times New Roman" w:hAnsi="Times New Roman" w:cs="Times New Roman"/>
          <w:sz w:val="24"/>
          <w:szCs w:val="24"/>
        </w:rPr>
        <w:t xml:space="preserve"> and our response to it. For example, even though many food pantries have operated for over 30 years, and research shows that clients visit food</w:t>
      </w:r>
      <w:r w:rsidR="00CC48D6" w:rsidRPr="008062B9">
        <w:rPr>
          <w:rFonts w:ascii="Times New Roman" w:hAnsi="Times New Roman" w:cs="Times New Roman"/>
          <w:sz w:val="24"/>
          <w:szCs w:val="24"/>
        </w:rPr>
        <w:t xml:space="preserve"> pantries on a chronic basis, many organizations</w:t>
      </w:r>
      <w:r w:rsidRPr="008062B9">
        <w:rPr>
          <w:rFonts w:ascii="Times New Roman" w:hAnsi="Times New Roman" w:cs="Times New Roman"/>
          <w:sz w:val="24"/>
          <w:szCs w:val="24"/>
        </w:rPr>
        <w:t xml:space="preserve"> </w:t>
      </w:r>
      <w:r w:rsidRPr="008062B9">
        <w:rPr>
          <w:rFonts w:ascii="Times New Roman" w:hAnsi="Times New Roman" w:cs="Times New Roman"/>
          <w:sz w:val="24"/>
          <w:szCs w:val="24"/>
        </w:rPr>
        <w:lastRenderedPageBreak/>
        <w:t>continue to use the term “emergency” to describe</w:t>
      </w:r>
      <w:r w:rsidR="00777583" w:rsidRPr="008062B9">
        <w:rPr>
          <w:rFonts w:ascii="Times New Roman" w:hAnsi="Times New Roman" w:cs="Times New Roman"/>
          <w:sz w:val="24"/>
          <w:szCs w:val="24"/>
        </w:rPr>
        <w:t xml:space="preserve"> thei</w:t>
      </w:r>
      <w:r w:rsidRPr="008062B9">
        <w:rPr>
          <w:rFonts w:ascii="Times New Roman" w:hAnsi="Times New Roman" w:cs="Times New Roman"/>
          <w:sz w:val="24"/>
          <w:szCs w:val="24"/>
        </w:rPr>
        <w:t>r programming.</w:t>
      </w:r>
      <w:r w:rsidR="00777583" w:rsidRPr="008062B9">
        <w:rPr>
          <w:rFonts w:ascii="Times New Roman" w:hAnsi="Times New Roman" w:cs="Times New Roman"/>
          <w:sz w:val="24"/>
          <w:szCs w:val="24"/>
        </w:rPr>
        <w:t xml:space="preserve"> This chapter provides a detailed history of how food security </w:t>
      </w:r>
      <w:proofErr w:type="gramStart"/>
      <w:r w:rsidR="00777583" w:rsidRPr="008062B9">
        <w:rPr>
          <w:rFonts w:ascii="Times New Roman" w:hAnsi="Times New Roman" w:cs="Times New Roman"/>
          <w:sz w:val="24"/>
          <w:szCs w:val="24"/>
        </w:rPr>
        <w:t>has been defined and measured by the U.S. Department of Agriculture and academic researchers</w:t>
      </w:r>
      <w:proofErr w:type="gramEnd"/>
      <w:r w:rsidR="0030250B" w:rsidRPr="008062B9">
        <w:rPr>
          <w:rFonts w:ascii="Times New Roman" w:hAnsi="Times New Roman" w:cs="Times New Roman"/>
          <w:sz w:val="24"/>
          <w:szCs w:val="24"/>
        </w:rPr>
        <w:t>. The chapter concludes with</w:t>
      </w:r>
      <w:r w:rsidRPr="008062B9">
        <w:rPr>
          <w:rFonts w:ascii="Times New Roman" w:hAnsi="Times New Roman" w:cs="Times New Roman"/>
          <w:sz w:val="24"/>
          <w:szCs w:val="24"/>
        </w:rPr>
        <w:t xml:space="preserve"> descriptions of</w:t>
      </w:r>
      <w:r w:rsidR="00BA77F0" w:rsidRPr="008062B9">
        <w:rPr>
          <w:rFonts w:ascii="Times New Roman" w:hAnsi="Times New Roman" w:cs="Times New Roman"/>
          <w:sz w:val="24"/>
          <w:szCs w:val="24"/>
        </w:rPr>
        <w:t xml:space="preserve"> key terms used </w:t>
      </w:r>
      <w:r w:rsidRPr="008062B9">
        <w:rPr>
          <w:rFonts w:ascii="Times New Roman" w:hAnsi="Times New Roman" w:cs="Times New Roman"/>
          <w:sz w:val="24"/>
          <w:szCs w:val="24"/>
        </w:rPr>
        <w:t xml:space="preserve">frequently when describing </w:t>
      </w:r>
      <w:r w:rsidR="0030250B" w:rsidRPr="008062B9">
        <w:rPr>
          <w:rFonts w:ascii="Times New Roman" w:hAnsi="Times New Roman" w:cs="Times New Roman"/>
          <w:sz w:val="24"/>
          <w:szCs w:val="24"/>
        </w:rPr>
        <w:t>charitable food</w:t>
      </w:r>
      <w:r w:rsidRPr="008062B9">
        <w:rPr>
          <w:rFonts w:ascii="Times New Roman" w:hAnsi="Times New Roman" w:cs="Times New Roman"/>
          <w:sz w:val="24"/>
          <w:szCs w:val="24"/>
        </w:rPr>
        <w:t>,</w:t>
      </w:r>
      <w:r w:rsidR="00BA77F0" w:rsidRPr="008062B9">
        <w:rPr>
          <w:rFonts w:ascii="Times New Roman" w:hAnsi="Times New Roman" w:cs="Times New Roman"/>
          <w:sz w:val="24"/>
          <w:szCs w:val="24"/>
        </w:rPr>
        <w:t xml:space="preserve"> and </w:t>
      </w:r>
      <w:r w:rsidR="0030250B" w:rsidRPr="008062B9">
        <w:rPr>
          <w:rFonts w:ascii="Times New Roman" w:hAnsi="Times New Roman" w:cs="Times New Roman"/>
          <w:sz w:val="24"/>
          <w:szCs w:val="24"/>
        </w:rPr>
        <w:t xml:space="preserve">provides </w:t>
      </w:r>
      <w:r w:rsidR="00BA77F0" w:rsidRPr="008062B9">
        <w:rPr>
          <w:rFonts w:ascii="Times New Roman" w:hAnsi="Times New Roman" w:cs="Times New Roman"/>
          <w:sz w:val="24"/>
          <w:szCs w:val="24"/>
        </w:rPr>
        <w:t>suggest</w:t>
      </w:r>
      <w:r w:rsidR="0030250B" w:rsidRPr="008062B9">
        <w:rPr>
          <w:rFonts w:ascii="Times New Roman" w:hAnsi="Times New Roman" w:cs="Times New Roman"/>
          <w:sz w:val="24"/>
          <w:szCs w:val="24"/>
        </w:rPr>
        <w:t>ed</w:t>
      </w:r>
      <w:r w:rsidRPr="008062B9">
        <w:rPr>
          <w:rFonts w:ascii="Times New Roman" w:hAnsi="Times New Roman" w:cs="Times New Roman"/>
          <w:sz w:val="24"/>
          <w:szCs w:val="24"/>
        </w:rPr>
        <w:t xml:space="preserve"> language to reflect current research and a more empowering approach</w:t>
      </w:r>
      <w:r w:rsidR="00777583" w:rsidRPr="008062B9">
        <w:rPr>
          <w:rFonts w:ascii="Times New Roman" w:hAnsi="Times New Roman" w:cs="Times New Roman"/>
          <w:sz w:val="24"/>
          <w:szCs w:val="24"/>
        </w:rPr>
        <w:t xml:space="preserve"> to the problem of food insecurity</w:t>
      </w:r>
      <w:r w:rsidR="00BA77F0" w:rsidRPr="008062B9">
        <w:rPr>
          <w:rFonts w:ascii="Times New Roman" w:hAnsi="Times New Roman" w:cs="Times New Roman"/>
          <w:sz w:val="24"/>
          <w:szCs w:val="24"/>
        </w:rPr>
        <w:t>.</w:t>
      </w:r>
    </w:p>
    <w:p w:rsidR="006A0BB6" w:rsidRPr="008062B9" w:rsidRDefault="006A0BB6" w:rsidP="00724C47">
      <w:pPr>
        <w:tabs>
          <w:tab w:val="left" w:pos="720"/>
        </w:tabs>
        <w:rPr>
          <w:rFonts w:ascii="Times New Roman" w:hAnsi="Times New Roman" w:cs="Times New Roman"/>
          <w:sz w:val="24"/>
          <w:szCs w:val="24"/>
        </w:rPr>
      </w:pPr>
    </w:p>
    <w:p w:rsidR="00724C47" w:rsidRPr="008062B9" w:rsidRDefault="00724C47"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4</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Creating a Welcoming Culture</w:t>
      </w:r>
    </w:p>
    <w:p w:rsidR="00724C47" w:rsidRPr="008062B9" w:rsidRDefault="00A83170"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 xml:space="preserve">Visiting a food pantry often conjures up images of embarrassment and stigma. It </w:t>
      </w:r>
      <w:proofErr w:type="gramStart"/>
      <w:r w:rsidRPr="008062B9">
        <w:rPr>
          <w:rFonts w:ascii="Times New Roman" w:hAnsi="Times New Roman" w:cs="Times New Roman"/>
          <w:sz w:val="24"/>
          <w:szCs w:val="24"/>
        </w:rPr>
        <w:t>doesn’t</w:t>
      </w:r>
      <w:proofErr w:type="gramEnd"/>
      <w:r w:rsidRPr="008062B9">
        <w:rPr>
          <w:rFonts w:ascii="Times New Roman" w:hAnsi="Times New Roman" w:cs="Times New Roman"/>
          <w:sz w:val="24"/>
          <w:szCs w:val="24"/>
        </w:rPr>
        <w:t xml:space="preserve"> have to be this way. Readers are </w:t>
      </w:r>
      <w:r w:rsidR="00BA77F0" w:rsidRPr="008062B9">
        <w:rPr>
          <w:rFonts w:ascii="Times New Roman" w:hAnsi="Times New Roman" w:cs="Times New Roman"/>
          <w:sz w:val="24"/>
          <w:szCs w:val="24"/>
        </w:rPr>
        <w:t>encourage</w:t>
      </w:r>
      <w:r w:rsidRPr="008062B9">
        <w:rPr>
          <w:rFonts w:ascii="Times New Roman" w:hAnsi="Times New Roman" w:cs="Times New Roman"/>
          <w:sz w:val="24"/>
          <w:szCs w:val="24"/>
        </w:rPr>
        <w:t>d</w:t>
      </w:r>
      <w:r w:rsidR="00BA77F0" w:rsidRPr="008062B9">
        <w:rPr>
          <w:rFonts w:ascii="Times New Roman" w:hAnsi="Times New Roman" w:cs="Times New Roman"/>
          <w:sz w:val="24"/>
          <w:szCs w:val="24"/>
        </w:rPr>
        <w:t xml:space="preserve"> to think about the experience of clients (</w:t>
      </w:r>
      <w:r w:rsidRPr="008062B9">
        <w:rPr>
          <w:rFonts w:ascii="Times New Roman" w:hAnsi="Times New Roman" w:cs="Times New Roman"/>
          <w:sz w:val="24"/>
          <w:szCs w:val="24"/>
        </w:rPr>
        <w:t>which are</w:t>
      </w:r>
      <w:r w:rsidR="00BA77F0" w:rsidRPr="008062B9">
        <w:rPr>
          <w:rFonts w:ascii="Times New Roman" w:hAnsi="Times New Roman" w:cs="Times New Roman"/>
          <w:sz w:val="24"/>
          <w:szCs w:val="24"/>
        </w:rPr>
        <w:t xml:space="preserve"> often refe</w:t>
      </w:r>
      <w:r w:rsidRPr="008062B9">
        <w:rPr>
          <w:rFonts w:ascii="Times New Roman" w:hAnsi="Times New Roman" w:cs="Times New Roman"/>
          <w:sz w:val="24"/>
          <w:szCs w:val="24"/>
        </w:rPr>
        <w:t>r</w:t>
      </w:r>
      <w:r w:rsidR="00BA77F0" w:rsidRPr="008062B9">
        <w:rPr>
          <w:rFonts w:ascii="Times New Roman" w:hAnsi="Times New Roman" w:cs="Times New Roman"/>
          <w:sz w:val="24"/>
          <w:szCs w:val="24"/>
        </w:rPr>
        <w:t>r</w:t>
      </w:r>
      <w:r w:rsidRPr="008062B9">
        <w:rPr>
          <w:rFonts w:ascii="Times New Roman" w:hAnsi="Times New Roman" w:cs="Times New Roman"/>
          <w:sz w:val="24"/>
          <w:szCs w:val="24"/>
        </w:rPr>
        <w:t>ed</w:t>
      </w:r>
      <w:r w:rsidR="00BA77F0" w:rsidRPr="008062B9">
        <w:rPr>
          <w:rFonts w:ascii="Times New Roman" w:hAnsi="Times New Roman" w:cs="Times New Roman"/>
          <w:sz w:val="24"/>
          <w:szCs w:val="24"/>
        </w:rPr>
        <w:t xml:space="preserve"> to as guests or customers) when they go to a food pantry.</w:t>
      </w:r>
      <w:r w:rsidRPr="008062B9">
        <w:rPr>
          <w:rFonts w:ascii="Times New Roman" w:hAnsi="Times New Roman" w:cs="Times New Roman"/>
          <w:sz w:val="24"/>
          <w:szCs w:val="24"/>
        </w:rPr>
        <w:t xml:space="preserve"> It is important to recognize that being food insecure is traumatic, and trauma can be both a cause and effect of food insecurity. This chapter </w:t>
      </w:r>
      <w:r w:rsidR="00777583" w:rsidRPr="008062B9">
        <w:rPr>
          <w:rFonts w:ascii="Times New Roman" w:hAnsi="Times New Roman" w:cs="Times New Roman"/>
          <w:sz w:val="24"/>
          <w:szCs w:val="24"/>
        </w:rPr>
        <w:t xml:space="preserve">describes research on trauma and </w:t>
      </w:r>
      <w:r w:rsidRPr="008062B9">
        <w:rPr>
          <w:rFonts w:ascii="Times New Roman" w:hAnsi="Times New Roman" w:cs="Times New Roman"/>
          <w:sz w:val="24"/>
          <w:szCs w:val="24"/>
        </w:rPr>
        <w:t xml:space="preserve">provides tools for offering trauma-informed care. </w:t>
      </w:r>
      <w:r w:rsidR="00B268F2" w:rsidRPr="008062B9">
        <w:rPr>
          <w:rFonts w:ascii="Times New Roman" w:hAnsi="Times New Roman" w:cs="Times New Roman"/>
          <w:sz w:val="24"/>
          <w:szCs w:val="24"/>
        </w:rPr>
        <w:t xml:space="preserve">Examples </w:t>
      </w:r>
      <w:proofErr w:type="gramStart"/>
      <w:r w:rsidR="00B268F2" w:rsidRPr="008062B9">
        <w:rPr>
          <w:rFonts w:ascii="Times New Roman" w:hAnsi="Times New Roman" w:cs="Times New Roman"/>
          <w:sz w:val="24"/>
          <w:szCs w:val="24"/>
        </w:rPr>
        <w:t>are given</w:t>
      </w:r>
      <w:proofErr w:type="gramEnd"/>
      <w:r w:rsidR="00B268F2" w:rsidRPr="008062B9">
        <w:rPr>
          <w:rFonts w:ascii="Times New Roman" w:hAnsi="Times New Roman" w:cs="Times New Roman"/>
          <w:sz w:val="24"/>
          <w:szCs w:val="24"/>
        </w:rPr>
        <w:t xml:space="preserve"> for </w:t>
      </w:r>
      <w:r w:rsidR="00BA77F0" w:rsidRPr="008062B9">
        <w:rPr>
          <w:rFonts w:ascii="Times New Roman" w:hAnsi="Times New Roman" w:cs="Times New Roman"/>
          <w:sz w:val="24"/>
          <w:szCs w:val="24"/>
        </w:rPr>
        <w:t>how to design pantries to create a welcoming environment with attention to seating and signage, how to designate a greeter, and how to de-escalate situations when tensions rise. To help move food pantries from transactional to transformational, we can train staff and volunteers in hospitality and customer service, taking tips from the retail and hotel industry.</w:t>
      </w:r>
    </w:p>
    <w:p w:rsidR="006A0BB6" w:rsidRPr="008062B9" w:rsidRDefault="006A0BB6" w:rsidP="00724C47">
      <w:pPr>
        <w:tabs>
          <w:tab w:val="left" w:pos="720"/>
        </w:tabs>
        <w:rPr>
          <w:rFonts w:ascii="Times New Roman" w:hAnsi="Times New Roman" w:cs="Times New Roman"/>
          <w:sz w:val="24"/>
          <w:szCs w:val="24"/>
        </w:rPr>
      </w:pPr>
    </w:p>
    <w:p w:rsidR="00724C47" w:rsidRPr="008062B9" w:rsidRDefault="00724C47" w:rsidP="00E77975">
      <w:pPr>
        <w:tabs>
          <w:tab w:val="left" w:pos="720"/>
        </w:tabs>
        <w:rPr>
          <w:rFonts w:ascii="Times New Roman" w:hAnsi="Times New Roman" w:cs="Times New Roman"/>
          <w:sz w:val="24"/>
          <w:szCs w:val="24"/>
        </w:rPr>
      </w:pPr>
    </w:p>
    <w:p w:rsidR="00AE5771" w:rsidRPr="008062B9" w:rsidRDefault="00C06767" w:rsidP="00E77975">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5</w:t>
      </w:r>
      <w:r w:rsidRPr="008062B9">
        <w:rPr>
          <w:rFonts w:ascii="Times New Roman" w:hAnsi="Times New Roman" w:cs="Times New Roman"/>
          <w:sz w:val="24"/>
          <w:szCs w:val="24"/>
        </w:rPr>
        <w:tab/>
      </w:r>
      <w:proofErr w:type="gramStart"/>
      <w:r w:rsidR="00AE5771" w:rsidRPr="008062B9">
        <w:rPr>
          <w:rFonts w:ascii="Times New Roman" w:hAnsi="Times New Roman" w:cs="Times New Roman"/>
          <w:sz w:val="24"/>
          <w:szCs w:val="24"/>
        </w:rPr>
        <w:t>The</w:t>
      </w:r>
      <w:proofErr w:type="gramEnd"/>
      <w:r w:rsidR="00AE5771" w:rsidRPr="008062B9">
        <w:rPr>
          <w:rFonts w:ascii="Times New Roman" w:hAnsi="Times New Roman" w:cs="Times New Roman"/>
          <w:sz w:val="24"/>
          <w:szCs w:val="24"/>
        </w:rPr>
        <w:t xml:space="preserve"> Dignity of Choice</w:t>
      </w:r>
    </w:p>
    <w:p w:rsidR="00BA77F0" w:rsidRPr="008062B9" w:rsidRDefault="006A0BB6" w:rsidP="006A0BB6">
      <w:pPr>
        <w:tabs>
          <w:tab w:val="left" w:pos="720"/>
        </w:tabs>
        <w:rPr>
          <w:rFonts w:ascii="Times New Roman" w:hAnsi="Times New Roman" w:cs="Times New Roman"/>
          <w:sz w:val="24"/>
          <w:szCs w:val="24"/>
        </w:rPr>
      </w:pPr>
      <w:r w:rsidRPr="008062B9">
        <w:rPr>
          <w:rFonts w:ascii="Times New Roman" w:hAnsi="Times New Roman" w:cs="Times New Roman"/>
          <w:sz w:val="24"/>
          <w:szCs w:val="24"/>
        </w:rPr>
        <w:t xml:space="preserve">In traditional food pantries, people wait in line until they reach the front of the line and </w:t>
      </w:r>
      <w:proofErr w:type="gramStart"/>
      <w:r w:rsidRPr="008062B9">
        <w:rPr>
          <w:rFonts w:ascii="Times New Roman" w:hAnsi="Times New Roman" w:cs="Times New Roman"/>
          <w:sz w:val="24"/>
          <w:szCs w:val="24"/>
        </w:rPr>
        <w:t>are handed</w:t>
      </w:r>
      <w:proofErr w:type="gramEnd"/>
      <w:r w:rsidRPr="008062B9">
        <w:rPr>
          <w:rFonts w:ascii="Times New Roman" w:hAnsi="Times New Roman" w:cs="Times New Roman"/>
          <w:sz w:val="24"/>
          <w:szCs w:val="24"/>
        </w:rPr>
        <w:t xml:space="preserve"> a bag of food that has been prepared by volunteers. One key step to transforming the way we provide charitable food is allowing people to shop for their food with dignity, </w:t>
      </w:r>
      <w:proofErr w:type="gramStart"/>
      <w:r w:rsidRPr="008062B9">
        <w:rPr>
          <w:rFonts w:ascii="Times New Roman" w:hAnsi="Times New Roman" w:cs="Times New Roman"/>
          <w:sz w:val="24"/>
          <w:szCs w:val="24"/>
        </w:rPr>
        <w:t>like</w:t>
      </w:r>
      <w:proofErr w:type="gramEnd"/>
      <w:r w:rsidRPr="008062B9">
        <w:rPr>
          <w:rFonts w:ascii="Times New Roman" w:hAnsi="Times New Roman" w:cs="Times New Roman"/>
          <w:sz w:val="24"/>
          <w:szCs w:val="24"/>
        </w:rPr>
        <w:t xml:space="preserve"> they would at a grocery store. Not allowing guests the ability to choose their food sends an understated message of distrust and creates a barrier between giver and receiver. </w:t>
      </w:r>
      <w:r w:rsidR="00BA77F0" w:rsidRPr="008062B9">
        <w:rPr>
          <w:rFonts w:ascii="Times New Roman" w:hAnsi="Times New Roman" w:cs="Times New Roman"/>
          <w:sz w:val="24"/>
          <w:szCs w:val="24"/>
        </w:rPr>
        <w:t xml:space="preserve">When volunteers spend less of their time bagging food, they can spend more time greeting guests and building relationships. </w:t>
      </w:r>
      <w:r w:rsidRPr="008062B9">
        <w:rPr>
          <w:rFonts w:ascii="Times New Roman" w:hAnsi="Times New Roman" w:cs="Times New Roman"/>
          <w:sz w:val="24"/>
          <w:szCs w:val="24"/>
        </w:rPr>
        <w:t>This chapter highlights the perceived barriers and reasons why food pantry staff are reluctant to offer choice, and provides evidence and examples for shifting to a client-choice model. We often talk symbolically about wanting to provide not just a handout</w:t>
      </w:r>
      <w:r w:rsidR="00777583" w:rsidRPr="008062B9">
        <w:rPr>
          <w:rFonts w:ascii="Times New Roman" w:hAnsi="Times New Roman" w:cs="Times New Roman"/>
          <w:sz w:val="24"/>
          <w:szCs w:val="24"/>
        </w:rPr>
        <w:t>,</w:t>
      </w:r>
      <w:r w:rsidRPr="008062B9">
        <w:rPr>
          <w:rFonts w:ascii="Times New Roman" w:hAnsi="Times New Roman" w:cs="Times New Roman"/>
          <w:sz w:val="24"/>
          <w:szCs w:val="24"/>
        </w:rPr>
        <w:t xml:space="preserve"> </w:t>
      </w:r>
      <w:proofErr w:type="gramStart"/>
      <w:r w:rsidRPr="008062B9">
        <w:rPr>
          <w:rFonts w:ascii="Times New Roman" w:hAnsi="Times New Roman" w:cs="Times New Roman"/>
          <w:sz w:val="24"/>
          <w:szCs w:val="24"/>
        </w:rPr>
        <w:t>but</w:t>
      </w:r>
      <w:proofErr w:type="gramEnd"/>
      <w:r w:rsidRPr="008062B9">
        <w:rPr>
          <w:rFonts w:ascii="Times New Roman" w:hAnsi="Times New Roman" w:cs="Times New Roman"/>
          <w:sz w:val="24"/>
          <w:szCs w:val="24"/>
        </w:rPr>
        <w:t xml:space="preserve"> a hand up. </w:t>
      </w:r>
      <w:r w:rsidR="00777583" w:rsidRPr="008062B9">
        <w:rPr>
          <w:rFonts w:ascii="Times New Roman" w:hAnsi="Times New Roman" w:cs="Times New Roman"/>
          <w:sz w:val="24"/>
          <w:szCs w:val="24"/>
        </w:rPr>
        <w:t xml:space="preserve">However, </w:t>
      </w:r>
      <w:r w:rsidRPr="008062B9">
        <w:rPr>
          <w:rFonts w:ascii="Times New Roman" w:hAnsi="Times New Roman" w:cs="Times New Roman"/>
          <w:sz w:val="24"/>
          <w:szCs w:val="24"/>
        </w:rPr>
        <w:t>if we are selecting food for clients and asking them to put their hand out to receive it, we are not fulfilling our greater mission. Offering client choice is a good first step in building equity within a food pantry setting.</w:t>
      </w:r>
    </w:p>
    <w:p w:rsidR="00724C47" w:rsidRPr="008062B9" w:rsidRDefault="00724C47" w:rsidP="00E77975">
      <w:pPr>
        <w:tabs>
          <w:tab w:val="left" w:pos="720"/>
        </w:tabs>
        <w:rPr>
          <w:rFonts w:ascii="Times New Roman" w:hAnsi="Times New Roman" w:cs="Times New Roman"/>
          <w:sz w:val="24"/>
          <w:szCs w:val="24"/>
        </w:rPr>
      </w:pPr>
    </w:p>
    <w:p w:rsidR="00724C47" w:rsidRPr="008062B9" w:rsidRDefault="00724C47" w:rsidP="00E77975">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6</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Promoting Healthy Food</w:t>
      </w:r>
    </w:p>
    <w:p w:rsidR="00724C47" w:rsidRPr="008062B9" w:rsidRDefault="00777583"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Research shows that people</w:t>
      </w:r>
      <w:r w:rsidR="00AB4006" w:rsidRPr="008062B9">
        <w:rPr>
          <w:rFonts w:ascii="Times New Roman" w:hAnsi="Times New Roman" w:cs="Times New Roman"/>
          <w:sz w:val="24"/>
          <w:szCs w:val="24"/>
        </w:rPr>
        <w:t xml:space="preserve"> who visit food pantries often have a double burden of food insecurity and chronic diseases, including both physical and mental health challenges. Despite strong evidence </w:t>
      </w:r>
      <w:r w:rsidR="007263BF" w:rsidRPr="008062B9">
        <w:rPr>
          <w:rFonts w:ascii="Times New Roman" w:hAnsi="Times New Roman" w:cs="Times New Roman"/>
          <w:sz w:val="24"/>
          <w:szCs w:val="24"/>
        </w:rPr>
        <w:t>of the link between food security and health</w:t>
      </w:r>
      <w:r w:rsidR="00AB4006" w:rsidRPr="008062B9">
        <w:rPr>
          <w:rFonts w:ascii="Times New Roman" w:hAnsi="Times New Roman" w:cs="Times New Roman"/>
          <w:sz w:val="24"/>
          <w:szCs w:val="24"/>
        </w:rPr>
        <w:t xml:space="preserve">, more work </w:t>
      </w:r>
      <w:proofErr w:type="gramStart"/>
      <w:r w:rsidR="00AB4006" w:rsidRPr="008062B9">
        <w:rPr>
          <w:rFonts w:ascii="Times New Roman" w:hAnsi="Times New Roman" w:cs="Times New Roman"/>
          <w:sz w:val="24"/>
          <w:szCs w:val="24"/>
        </w:rPr>
        <w:t>is needed</w:t>
      </w:r>
      <w:proofErr w:type="gramEnd"/>
      <w:r w:rsidR="00AB4006" w:rsidRPr="008062B9">
        <w:rPr>
          <w:rFonts w:ascii="Times New Roman" w:hAnsi="Times New Roman" w:cs="Times New Roman"/>
          <w:sz w:val="24"/>
          <w:szCs w:val="24"/>
        </w:rPr>
        <w:t xml:space="preserve"> to improve the nutritional quality of food provided by food banks and pantries. </w:t>
      </w:r>
      <w:r w:rsidR="00C00E2E" w:rsidRPr="008062B9">
        <w:rPr>
          <w:rFonts w:ascii="Times New Roman" w:hAnsi="Times New Roman" w:cs="Times New Roman"/>
          <w:sz w:val="24"/>
          <w:szCs w:val="24"/>
        </w:rPr>
        <w:t>We can make it easier for guests to select</w:t>
      </w:r>
      <w:r w:rsidR="00BA77F0" w:rsidRPr="008062B9">
        <w:rPr>
          <w:rFonts w:ascii="Times New Roman" w:hAnsi="Times New Roman" w:cs="Times New Roman"/>
          <w:sz w:val="24"/>
          <w:szCs w:val="24"/>
        </w:rPr>
        <w:t xml:space="preserve"> fresh fruits, vegetables, and lean protein in food pantries</w:t>
      </w:r>
      <w:r w:rsidR="00C00E2E" w:rsidRPr="008062B9">
        <w:rPr>
          <w:rFonts w:ascii="Times New Roman" w:hAnsi="Times New Roman" w:cs="Times New Roman"/>
          <w:sz w:val="24"/>
          <w:szCs w:val="24"/>
        </w:rPr>
        <w:t>, which are often harder to access and afford when you have a limited budget</w:t>
      </w:r>
      <w:r w:rsidR="00BA77F0" w:rsidRPr="008062B9">
        <w:rPr>
          <w:rFonts w:ascii="Times New Roman" w:hAnsi="Times New Roman" w:cs="Times New Roman"/>
          <w:sz w:val="24"/>
          <w:szCs w:val="24"/>
        </w:rPr>
        <w:t xml:space="preserve">. </w:t>
      </w:r>
      <w:r w:rsidR="00AB4006" w:rsidRPr="008062B9">
        <w:rPr>
          <w:rFonts w:ascii="Times New Roman" w:hAnsi="Times New Roman" w:cs="Times New Roman"/>
          <w:sz w:val="24"/>
          <w:szCs w:val="24"/>
        </w:rPr>
        <w:t>This chapter</w:t>
      </w:r>
      <w:r w:rsidR="00BA77F0" w:rsidRPr="008062B9">
        <w:rPr>
          <w:rFonts w:ascii="Times New Roman" w:hAnsi="Times New Roman" w:cs="Times New Roman"/>
          <w:sz w:val="24"/>
          <w:szCs w:val="24"/>
        </w:rPr>
        <w:t xml:space="preserve"> </w:t>
      </w:r>
      <w:r w:rsidR="00AB4006" w:rsidRPr="008062B9">
        <w:rPr>
          <w:rFonts w:ascii="Times New Roman" w:hAnsi="Times New Roman" w:cs="Times New Roman"/>
          <w:sz w:val="24"/>
          <w:szCs w:val="24"/>
        </w:rPr>
        <w:t xml:space="preserve">cites current research and </w:t>
      </w:r>
      <w:r w:rsidR="00BA77F0" w:rsidRPr="008062B9">
        <w:rPr>
          <w:rFonts w:ascii="Times New Roman" w:hAnsi="Times New Roman" w:cs="Times New Roman"/>
          <w:sz w:val="24"/>
          <w:szCs w:val="24"/>
        </w:rPr>
        <w:t>provide</w:t>
      </w:r>
      <w:r w:rsidR="00AB4006" w:rsidRPr="008062B9">
        <w:rPr>
          <w:rFonts w:ascii="Times New Roman" w:hAnsi="Times New Roman" w:cs="Times New Roman"/>
          <w:sz w:val="24"/>
          <w:szCs w:val="24"/>
        </w:rPr>
        <w:t>s</w:t>
      </w:r>
      <w:r w:rsidR="00BA77F0" w:rsidRPr="008062B9">
        <w:rPr>
          <w:rFonts w:ascii="Times New Roman" w:hAnsi="Times New Roman" w:cs="Times New Roman"/>
          <w:sz w:val="24"/>
          <w:szCs w:val="24"/>
        </w:rPr>
        <w:t xml:space="preserve"> examples for promoting healthy food at food banks and food pantries, including a stoplight nutrition ranking system,</w:t>
      </w:r>
      <w:r w:rsidR="00AB4006" w:rsidRPr="008062B9">
        <w:rPr>
          <w:rFonts w:ascii="Times New Roman" w:hAnsi="Times New Roman" w:cs="Times New Roman"/>
          <w:sz w:val="24"/>
          <w:szCs w:val="24"/>
        </w:rPr>
        <w:t xml:space="preserve"> nutrition policies,</w:t>
      </w:r>
      <w:r w:rsidR="007263BF" w:rsidRPr="008062B9">
        <w:rPr>
          <w:rFonts w:ascii="Times New Roman" w:hAnsi="Times New Roman" w:cs="Times New Roman"/>
          <w:sz w:val="24"/>
          <w:szCs w:val="24"/>
        </w:rPr>
        <w:t xml:space="preserve"> behavioral economic strategies,</w:t>
      </w:r>
      <w:r w:rsidR="00BA77F0" w:rsidRPr="008062B9">
        <w:rPr>
          <w:rFonts w:ascii="Times New Roman" w:hAnsi="Times New Roman" w:cs="Times New Roman"/>
          <w:sz w:val="24"/>
          <w:szCs w:val="24"/>
        </w:rPr>
        <w:t xml:space="preserve"> and tools for asking food donors to donate healthier food.</w:t>
      </w:r>
      <w:r w:rsidR="00AB4006" w:rsidRPr="008062B9">
        <w:rPr>
          <w:rFonts w:ascii="Times New Roman" w:hAnsi="Times New Roman" w:cs="Times New Roman"/>
          <w:sz w:val="24"/>
          <w:szCs w:val="24"/>
        </w:rPr>
        <w:t xml:space="preserve"> Good nutrition at food pantries is largely a </w:t>
      </w:r>
      <w:r w:rsidR="00AB4006" w:rsidRPr="008062B9">
        <w:rPr>
          <w:rFonts w:ascii="Times New Roman" w:hAnsi="Times New Roman" w:cs="Times New Roman"/>
          <w:sz w:val="24"/>
          <w:szCs w:val="24"/>
        </w:rPr>
        <w:lastRenderedPageBreak/>
        <w:t>health issue, but it is also a matter of social justice. We should all be able to eat healthy food, regardless of income or zip code.</w:t>
      </w:r>
    </w:p>
    <w:p w:rsidR="00AB4006" w:rsidRPr="008062B9" w:rsidRDefault="00AB4006" w:rsidP="00724C47">
      <w:pPr>
        <w:tabs>
          <w:tab w:val="left" w:pos="720"/>
        </w:tabs>
        <w:rPr>
          <w:rFonts w:ascii="Times New Roman" w:hAnsi="Times New Roman" w:cs="Times New Roman"/>
          <w:sz w:val="24"/>
          <w:szCs w:val="24"/>
        </w:rPr>
      </w:pPr>
    </w:p>
    <w:p w:rsidR="00C00E2E" w:rsidRPr="008062B9" w:rsidRDefault="00C00E2E"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7</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Connecting to Community Services</w:t>
      </w:r>
    </w:p>
    <w:p w:rsidR="00724C47" w:rsidRPr="008062B9" w:rsidRDefault="00002BA0"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T</w:t>
      </w:r>
      <w:r w:rsidR="00C84D00" w:rsidRPr="008062B9">
        <w:rPr>
          <w:rFonts w:ascii="Times New Roman" w:hAnsi="Times New Roman" w:cs="Times New Roman"/>
          <w:sz w:val="24"/>
          <w:szCs w:val="24"/>
        </w:rPr>
        <w:t xml:space="preserve">o shift charitable food from transactional to relational, it is important to </w:t>
      </w:r>
      <w:r w:rsidR="007263BF" w:rsidRPr="008062B9">
        <w:rPr>
          <w:rFonts w:ascii="Times New Roman" w:hAnsi="Times New Roman" w:cs="Times New Roman"/>
          <w:sz w:val="24"/>
          <w:szCs w:val="24"/>
        </w:rPr>
        <w:t xml:space="preserve">explore why people have a difficult time getting enough </w:t>
      </w:r>
      <w:r w:rsidRPr="008062B9">
        <w:rPr>
          <w:rFonts w:ascii="Times New Roman" w:hAnsi="Times New Roman" w:cs="Times New Roman"/>
          <w:sz w:val="24"/>
          <w:szCs w:val="24"/>
        </w:rPr>
        <w:t>food and to address root causes of hunger. Rather than simply hand</w:t>
      </w:r>
      <w:r w:rsidR="00C00E2E" w:rsidRPr="008062B9">
        <w:rPr>
          <w:rFonts w:ascii="Times New Roman" w:hAnsi="Times New Roman" w:cs="Times New Roman"/>
          <w:sz w:val="24"/>
          <w:szCs w:val="24"/>
        </w:rPr>
        <w:t>ing</w:t>
      </w:r>
      <w:r w:rsidRPr="008062B9">
        <w:rPr>
          <w:rFonts w:ascii="Times New Roman" w:hAnsi="Times New Roman" w:cs="Times New Roman"/>
          <w:sz w:val="24"/>
          <w:szCs w:val="24"/>
        </w:rPr>
        <w:t xml:space="preserve"> out food, pantry staff and volunteers can build relationships with guests and help c</w:t>
      </w:r>
      <w:r w:rsidR="00C84D00" w:rsidRPr="008062B9">
        <w:rPr>
          <w:rFonts w:ascii="Times New Roman" w:hAnsi="Times New Roman" w:cs="Times New Roman"/>
          <w:sz w:val="24"/>
          <w:szCs w:val="24"/>
        </w:rPr>
        <w:t>onnect</w:t>
      </w:r>
      <w:r w:rsidRPr="008062B9">
        <w:rPr>
          <w:rFonts w:ascii="Times New Roman" w:hAnsi="Times New Roman" w:cs="Times New Roman"/>
          <w:sz w:val="24"/>
          <w:szCs w:val="24"/>
        </w:rPr>
        <w:t xml:space="preserve"> them</w:t>
      </w:r>
      <w:r w:rsidR="00C84D00" w:rsidRPr="008062B9">
        <w:rPr>
          <w:rFonts w:ascii="Times New Roman" w:hAnsi="Times New Roman" w:cs="Times New Roman"/>
          <w:sz w:val="24"/>
          <w:szCs w:val="24"/>
        </w:rPr>
        <w:t xml:space="preserve"> to existing community programs and servic</w:t>
      </w:r>
      <w:r w:rsidR="00C00E2E" w:rsidRPr="008062B9">
        <w:rPr>
          <w:rFonts w:ascii="Times New Roman" w:hAnsi="Times New Roman" w:cs="Times New Roman"/>
          <w:sz w:val="24"/>
          <w:szCs w:val="24"/>
        </w:rPr>
        <w:t>es to offer wrap-around supports</w:t>
      </w:r>
      <w:r w:rsidR="00C84D00" w:rsidRPr="008062B9">
        <w:rPr>
          <w:rFonts w:ascii="Times New Roman" w:hAnsi="Times New Roman" w:cs="Times New Roman"/>
          <w:sz w:val="24"/>
          <w:szCs w:val="24"/>
        </w:rPr>
        <w:t>.</w:t>
      </w:r>
      <w:r w:rsidRPr="008062B9">
        <w:rPr>
          <w:rFonts w:ascii="Times New Roman" w:hAnsi="Times New Roman" w:cs="Times New Roman"/>
          <w:sz w:val="24"/>
          <w:szCs w:val="24"/>
        </w:rPr>
        <w:t xml:space="preserve"> This chapter describes </w:t>
      </w:r>
      <w:r w:rsidR="00BA77F0" w:rsidRPr="008062B9">
        <w:rPr>
          <w:rFonts w:ascii="Times New Roman" w:hAnsi="Times New Roman" w:cs="Times New Roman"/>
          <w:sz w:val="24"/>
          <w:szCs w:val="24"/>
        </w:rPr>
        <w:t>an evidence-based program called More Than Food. The name comes from the fact that after providing billions of meals to people every year, we know that it takes more than food to end h</w:t>
      </w:r>
      <w:r w:rsidRPr="008062B9">
        <w:rPr>
          <w:rFonts w:ascii="Times New Roman" w:hAnsi="Times New Roman" w:cs="Times New Roman"/>
          <w:sz w:val="24"/>
          <w:szCs w:val="24"/>
        </w:rPr>
        <w:t xml:space="preserve">unger. The </w:t>
      </w:r>
      <w:r w:rsidR="00BA77F0" w:rsidRPr="008062B9">
        <w:rPr>
          <w:rFonts w:ascii="Times New Roman" w:hAnsi="Times New Roman" w:cs="Times New Roman"/>
          <w:sz w:val="24"/>
          <w:szCs w:val="24"/>
        </w:rPr>
        <w:t>More Than Food</w:t>
      </w:r>
      <w:r w:rsidRPr="008062B9">
        <w:rPr>
          <w:rFonts w:ascii="Times New Roman" w:hAnsi="Times New Roman" w:cs="Times New Roman"/>
          <w:sz w:val="24"/>
          <w:szCs w:val="24"/>
        </w:rPr>
        <w:t xml:space="preserve"> model </w:t>
      </w:r>
      <w:proofErr w:type="gramStart"/>
      <w:r w:rsidRPr="008062B9">
        <w:rPr>
          <w:rFonts w:ascii="Times New Roman" w:hAnsi="Times New Roman" w:cs="Times New Roman"/>
          <w:sz w:val="24"/>
          <w:szCs w:val="24"/>
        </w:rPr>
        <w:t>is based</w:t>
      </w:r>
      <w:proofErr w:type="gramEnd"/>
      <w:r w:rsidRPr="008062B9">
        <w:rPr>
          <w:rFonts w:ascii="Times New Roman" w:hAnsi="Times New Roman" w:cs="Times New Roman"/>
          <w:sz w:val="24"/>
          <w:szCs w:val="24"/>
        </w:rPr>
        <w:t xml:space="preserve"> on the Stages of Change theory </w:t>
      </w:r>
      <w:r w:rsidR="005D1E9F" w:rsidRPr="008062B9">
        <w:rPr>
          <w:rFonts w:ascii="Times New Roman" w:hAnsi="Times New Roman" w:cs="Times New Roman"/>
          <w:sz w:val="24"/>
          <w:szCs w:val="24"/>
        </w:rPr>
        <w:t>and utilizes</w:t>
      </w:r>
      <w:r w:rsidR="00BA77F0" w:rsidRPr="008062B9">
        <w:rPr>
          <w:rFonts w:ascii="Times New Roman" w:hAnsi="Times New Roman" w:cs="Times New Roman"/>
          <w:sz w:val="24"/>
          <w:szCs w:val="24"/>
        </w:rPr>
        <w:t xml:space="preserve"> coaches who are trained in motivational interviewing skills in a strength-based and non-judgmental approach to </w:t>
      </w:r>
      <w:r w:rsidRPr="008062B9">
        <w:rPr>
          <w:rFonts w:ascii="Times New Roman" w:hAnsi="Times New Roman" w:cs="Times New Roman"/>
          <w:sz w:val="24"/>
          <w:szCs w:val="24"/>
        </w:rPr>
        <w:t>help individuals set and reach goals</w:t>
      </w:r>
      <w:r w:rsidR="00BA77F0" w:rsidRPr="008062B9">
        <w:rPr>
          <w:rFonts w:ascii="Times New Roman" w:hAnsi="Times New Roman" w:cs="Times New Roman"/>
          <w:sz w:val="24"/>
          <w:szCs w:val="24"/>
        </w:rPr>
        <w:t>.</w:t>
      </w:r>
      <w:r w:rsidRPr="008062B9">
        <w:rPr>
          <w:rFonts w:ascii="Times New Roman" w:hAnsi="Times New Roman" w:cs="Times New Roman"/>
          <w:sz w:val="24"/>
          <w:szCs w:val="24"/>
        </w:rPr>
        <w:t xml:space="preserve"> </w:t>
      </w:r>
      <w:r w:rsidR="00BA77F0" w:rsidRPr="008062B9">
        <w:rPr>
          <w:rFonts w:ascii="Times New Roman" w:hAnsi="Times New Roman" w:cs="Times New Roman"/>
          <w:sz w:val="24"/>
          <w:szCs w:val="24"/>
        </w:rPr>
        <w:t>The coaches</w:t>
      </w:r>
      <w:r w:rsidRPr="008062B9">
        <w:rPr>
          <w:rFonts w:ascii="Times New Roman" w:hAnsi="Times New Roman" w:cs="Times New Roman"/>
          <w:sz w:val="24"/>
          <w:szCs w:val="24"/>
        </w:rPr>
        <w:t xml:space="preserve"> </w:t>
      </w:r>
      <w:r w:rsidR="00BA77F0" w:rsidRPr="008062B9">
        <w:rPr>
          <w:rFonts w:ascii="Times New Roman" w:hAnsi="Times New Roman" w:cs="Times New Roman"/>
          <w:sz w:val="24"/>
          <w:szCs w:val="24"/>
        </w:rPr>
        <w:t>work one-on-one with individuals to identify the reasons why the family is struggling with food insecurity, and to connect the family with community resources that will build their self-sufficiency, such as job training, skill building, and education.</w:t>
      </w:r>
    </w:p>
    <w:p w:rsidR="00406F22" w:rsidRPr="008062B9" w:rsidRDefault="00406F22" w:rsidP="00724C47">
      <w:pPr>
        <w:tabs>
          <w:tab w:val="left" w:pos="720"/>
        </w:tabs>
        <w:rPr>
          <w:rFonts w:ascii="Times New Roman" w:hAnsi="Times New Roman" w:cs="Times New Roman"/>
          <w:sz w:val="24"/>
          <w:szCs w:val="24"/>
        </w:rPr>
      </w:pPr>
    </w:p>
    <w:p w:rsidR="00724C47" w:rsidRPr="008062B9" w:rsidRDefault="00724C47"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8</w:t>
      </w:r>
      <w:r w:rsidRPr="008062B9">
        <w:rPr>
          <w:rFonts w:ascii="Times New Roman" w:hAnsi="Times New Roman" w:cs="Times New Roman"/>
          <w:sz w:val="24"/>
          <w:szCs w:val="24"/>
        </w:rPr>
        <w:tab/>
      </w:r>
      <w:proofErr w:type="gramStart"/>
      <w:r w:rsidR="00AE5771" w:rsidRPr="008062B9">
        <w:rPr>
          <w:rFonts w:ascii="Times New Roman" w:hAnsi="Times New Roman" w:cs="Times New Roman"/>
          <w:sz w:val="24"/>
          <w:szCs w:val="24"/>
        </w:rPr>
        <w:t>The</w:t>
      </w:r>
      <w:proofErr w:type="gramEnd"/>
      <w:r w:rsidR="00AE5771" w:rsidRPr="008062B9">
        <w:rPr>
          <w:rFonts w:ascii="Times New Roman" w:hAnsi="Times New Roman" w:cs="Times New Roman"/>
          <w:sz w:val="24"/>
          <w:szCs w:val="24"/>
        </w:rPr>
        <w:t xml:space="preserve"> Vital Role of Volunteers</w:t>
      </w:r>
    </w:p>
    <w:p w:rsidR="00724C47" w:rsidRPr="008062B9" w:rsidRDefault="00BA77F0"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 xml:space="preserve">The charitable food system would not exist if it </w:t>
      </w:r>
      <w:proofErr w:type="gramStart"/>
      <w:r w:rsidRPr="008062B9">
        <w:rPr>
          <w:rFonts w:ascii="Times New Roman" w:hAnsi="Times New Roman" w:cs="Times New Roman"/>
          <w:sz w:val="24"/>
          <w:szCs w:val="24"/>
        </w:rPr>
        <w:t>weren’t</w:t>
      </w:r>
      <w:proofErr w:type="gramEnd"/>
      <w:r w:rsidRPr="008062B9">
        <w:rPr>
          <w:rFonts w:ascii="Times New Roman" w:hAnsi="Times New Roman" w:cs="Times New Roman"/>
          <w:sz w:val="24"/>
          <w:szCs w:val="24"/>
        </w:rPr>
        <w:t xml:space="preserve"> for the valuable contributions of volunteers</w:t>
      </w:r>
      <w:r w:rsidR="00406F22" w:rsidRPr="008062B9">
        <w:rPr>
          <w:rFonts w:ascii="Times New Roman" w:hAnsi="Times New Roman" w:cs="Times New Roman"/>
          <w:sz w:val="24"/>
          <w:szCs w:val="24"/>
        </w:rPr>
        <w:t>. This chapter poses some hard questions related to the role of</w:t>
      </w:r>
      <w:r w:rsidR="00C00E2E" w:rsidRPr="008062B9">
        <w:rPr>
          <w:rFonts w:ascii="Times New Roman" w:hAnsi="Times New Roman" w:cs="Times New Roman"/>
          <w:sz w:val="24"/>
          <w:szCs w:val="24"/>
        </w:rPr>
        <w:t xml:space="preserve"> volunteers. For example, are food pantries</w:t>
      </w:r>
      <w:r w:rsidR="00406F22" w:rsidRPr="008062B9">
        <w:rPr>
          <w:rFonts w:ascii="Times New Roman" w:hAnsi="Times New Roman" w:cs="Times New Roman"/>
          <w:sz w:val="24"/>
          <w:szCs w:val="24"/>
        </w:rPr>
        <w:t xml:space="preserve"> providing food and </w:t>
      </w:r>
      <w:r w:rsidR="00C00E2E" w:rsidRPr="008062B9">
        <w:rPr>
          <w:rFonts w:ascii="Times New Roman" w:hAnsi="Times New Roman" w:cs="Times New Roman"/>
          <w:sz w:val="24"/>
          <w:szCs w:val="24"/>
        </w:rPr>
        <w:t>services in ways that benefit their volunteers and donors or their</w:t>
      </w:r>
      <w:r w:rsidR="00406F22" w:rsidRPr="008062B9">
        <w:rPr>
          <w:rFonts w:ascii="Times New Roman" w:hAnsi="Times New Roman" w:cs="Times New Roman"/>
          <w:sz w:val="24"/>
          <w:szCs w:val="24"/>
        </w:rPr>
        <w:t xml:space="preserve"> neighbors who </w:t>
      </w:r>
      <w:proofErr w:type="gramStart"/>
      <w:r w:rsidR="00406F22" w:rsidRPr="008062B9">
        <w:rPr>
          <w:rFonts w:ascii="Times New Roman" w:hAnsi="Times New Roman" w:cs="Times New Roman"/>
          <w:sz w:val="24"/>
          <w:szCs w:val="24"/>
        </w:rPr>
        <w:t>d</w:t>
      </w:r>
      <w:r w:rsidR="00C00E2E" w:rsidRPr="008062B9">
        <w:rPr>
          <w:rFonts w:ascii="Times New Roman" w:hAnsi="Times New Roman" w:cs="Times New Roman"/>
          <w:sz w:val="24"/>
          <w:szCs w:val="24"/>
        </w:rPr>
        <w:t>on’t</w:t>
      </w:r>
      <w:proofErr w:type="gramEnd"/>
      <w:r w:rsidR="00C00E2E" w:rsidRPr="008062B9">
        <w:rPr>
          <w:rFonts w:ascii="Times New Roman" w:hAnsi="Times New Roman" w:cs="Times New Roman"/>
          <w:sz w:val="24"/>
          <w:szCs w:val="24"/>
        </w:rPr>
        <w:t xml:space="preserve"> have enough to eat? Are charitable food</w:t>
      </w:r>
      <w:r w:rsidR="00406F22" w:rsidRPr="008062B9">
        <w:rPr>
          <w:rFonts w:ascii="Times New Roman" w:hAnsi="Times New Roman" w:cs="Times New Roman"/>
          <w:sz w:val="24"/>
          <w:szCs w:val="24"/>
        </w:rPr>
        <w:t xml:space="preserve"> programs open on days and times most conv</w:t>
      </w:r>
      <w:r w:rsidR="00C00E2E" w:rsidRPr="008062B9">
        <w:rPr>
          <w:rFonts w:ascii="Times New Roman" w:hAnsi="Times New Roman" w:cs="Times New Roman"/>
          <w:sz w:val="24"/>
          <w:szCs w:val="24"/>
        </w:rPr>
        <w:t>enient for volunteers or for</w:t>
      </w:r>
      <w:r w:rsidR="00406F22" w:rsidRPr="008062B9">
        <w:rPr>
          <w:rFonts w:ascii="Times New Roman" w:hAnsi="Times New Roman" w:cs="Times New Roman"/>
          <w:sz w:val="24"/>
          <w:szCs w:val="24"/>
        </w:rPr>
        <w:t xml:space="preserve"> guests, particularly working families? When the people who utilize a food pantry are a significant part of the volunteer base, it helps break down the division between “us” and “</w:t>
      </w:r>
      <w:proofErr w:type="gramStart"/>
      <w:r w:rsidR="00406F22" w:rsidRPr="008062B9">
        <w:rPr>
          <w:rFonts w:ascii="Times New Roman" w:hAnsi="Times New Roman" w:cs="Times New Roman"/>
          <w:sz w:val="24"/>
          <w:szCs w:val="24"/>
        </w:rPr>
        <w:t>them</w:t>
      </w:r>
      <w:proofErr w:type="gramEnd"/>
      <w:r w:rsidR="00406F22" w:rsidRPr="008062B9">
        <w:rPr>
          <w:rFonts w:ascii="Times New Roman" w:hAnsi="Times New Roman" w:cs="Times New Roman"/>
          <w:sz w:val="24"/>
          <w:szCs w:val="24"/>
        </w:rPr>
        <w:t>”. Th</w:t>
      </w:r>
      <w:r w:rsidR="00C00E2E" w:rsidRPr="008062B9">
        <w:rPr>
          <w:rFonts w:ascii="Times New Roman" w:hAnsi="Times New Roman" w:cs="Times New Roman"/>
          <w:sz w:val="24"/>
          <w:szCs w:val="24"/>
        </w:rPr>
        <w:t>is</w:t>
      </w:r>
      <w:r w:rsidR="00406F22" w:rsidRPr="008062B9">
        <w:rPr>
          <w:rFonts w:ascii="Times New Roman" w:hAnsi="Times New Roman" w:cs="Times New Roman"/>
          <w:sz w:val="24"/>
          <w:szCs w:val="24"/>
        </w:rPr>
        <w:t xml:space="preserve"> chapter highlights the challenges of organizational change and stresses the importance of strong leadership to change the way food pantries operate. </w:t>
      </w:r>
    </w:p>
    <w:p w:rsidR="00724C47" w:rsidRPr="008062B9" w:rsidRDefault="00724C47" w:rsidP="00266FE2">
      <w:pPr>
        <w:tabs>
          <w:tab w:val="left" w:pos="720"/>
        </w:tabs>
        <w:rPr>
          <w:rFonts w:ascii="Times New Roman" w:hAnsi="Times New Roman" w:cs="Times New Roman"/>
          <w:sz w:val="24"/>
          <w:szCs w:val="24"/>
        </w:rPr>
      </w:pPr>
    </w:p>
    <w:p w:rsidR="00406F22" w:rsidRPr="008062B9" w:rsidRDefault="00406F22" w:rsidP="00266FE2">
      <w:pPr>
        <w:tabs>
          <w:tab w:val="left" w:pos="720"/>
        </w:tabs>
        <w:rPr>
          <w:rFonts w:ascii="Times New Roman" w:hAnsi="Times New Roman" w:cs="Times New Roman"/>
          <w:sz w:val="24"/>
          <w:szCs w:val="24"/>
        </w:rPr>
      </w:pPr>
    </w:p>
    <w:p w:rsidR="00AE5771" w:rsidRPr="008062B9" w:rsidRDefault="00C06767" w:rsidP="00266FE2">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9</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 xml:space="preserve">Evaluation: What Gets Measured </w:t>
      </w:r>
      <w:proofErr w:type="gramStart"/>
      <w:r w:rsidR="00AE5771" w:rsidRPr="008062B9">
        <w:rPr>
          <w:rFonts w:ascii="Times New Roman" w:hAnsi="Times New Roman" w:cs="Times New Roman"/>
          <w:sz w:val="24"/>
          <w:szCs w:val="24"/>
        </w:rPr>
        <w:t>Gets</w:t>
      </w:r>
      <w:proofErr w:type="gramEnd"/>
      <w:r w:rsidR="00AE5771" w:rsidRPr="008062B9">
        <w:rPr>
          <w:rFonts w:ascii="Times New Roman" w:hAnsi="Times New Roman" w:cs="Times New Roman"/>
          <w:sz w:val="24"/>
          <w:szCs w:val="24"/>
        </w:rPr>
        <w:t xml:space="preserve"> Done</w:t>
      </w:r>
    </w:p>
    <w:p w:rsidR="00266FE2" w:rsidRPr="008062B9" w:rsidRDefault="00266FE2" w:rsidP="001E32A0">
      <w:pPr>
        <w:tabs>
          <w:tab w:val="left" w:pos="720"/>
        </w:tabs>
        <w:rPr>
          <w:rFonts w:ascii="Times New Roman" w:hAnsi="Times New Roman" w:cs="Times New Roman"/>
          <w:sz w:val="24"/>
          <w:szCs w:val="24"/>
        </w:rPr>
      </w:pPr>
      <w:r w:rsidRPr="008062B9">
        <w:rPr>
          <w:rFonts w:ascii="Times New Roman" w:hAnsi="Times New Roman" w:cs="Times New Roman"/>
          <w:sz w:val="24"/>
          <w:szCs w:val="24"/>
        </w:rPr>
        <w:t xml:space="preserve">Even though there are food banks and food pantries in nearly every community across the country, and they have operated for decades, there is very limited research evaluating their impact. </w:t>
      </w:r>
      <w:r w:rsidR="001E32A0" w:rsidRPr="008062B9">
        <w:rPr>
          <w:rFonts w:ascii="Times New Roman" w:hAnsi="Times New Roman" w:cs="Times New Roman"/>
          <w:sz w:val="24"/>
          <w:szCs w:val="24"/>
        </w:rPr>
        <w:t xml:space="preserve">The validated USDA Food Security Module is a useful survey instrument for those interested in studying food security. While we know a lot about who is food insecure and who is most likely to go to food pantries, we know very little about what types of food pantries reduce food insecurity or what impact food pantries have on the health and well-being of those receiving food. There is tremendous opportunity for additional research within the charitable food system. The chapter provides examples for how to get started conducting research in food pantry settings with both quantitative and qualitative data collection. </w:t>
      </w:r>
    </w:p>
    <w:p w:rsidR="00266FE2" w:rsidRPr="008062B9" w:rsidRDefault="00266FE2" w:rsidP="00266FE2">
      <w:pPr>
        <w:tabs>
          <w:tab w:val="left" w:pos="720"/>
        </w:tabs>
        <w:ind w:firstLine="720"/>
        <w:rPr>
          <w:rFonts w:ascii="Times New Roman" w:hAnsi="Times New Roman" w:cs="Times New Roman"/>
          <w:sz w:val="24"/>
          <w:szCs w:val="24"/>
        </w:rPr>
      </w:pPr>
    </w:p>
    <w:p w:rsidR="00724C47" w:rsidRPr="008062B9" w:rsidRDefault="00724C47" w:rsidP="00266FE2">
      <w:pPr>
        <w:tabs>
          <w:tab w:val="left" w:pos="720"/>
        </w:tabs>
        <w:rPr>
          <w:rFonts w:ascii="Times New Roman" w:hAnsi="Times New Roman" w:cs="Times New Roman"/>
          <w:sz w:val="24"/>
          <w:szCs w:val="24"/>
        </w:rPr>
      </w:pPr>
    </w:p>
    <w:p w:rsidR="00AE5771" w:rsidRPr="008062B9" w:rsidRDefault="00C06767" w:rsidP="00266FE2">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10</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Structural Inequalities and Systems Change</w:t>
      </w:r>
    </w:p>
    <w:p w:rsidR="005B26AC" w:rsidRPr="008062B9" w:rsidRDefault="00A53E95"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A big part of the journey toward transformational change in food pantries requires exploring</w:t>
      </w:r>
      <w:r w:rsidR="00BA77F0" w:rsidRPr="008062B9">
        <w:rPr>
          <w:rFonts w:ascii="Times New Roman" w:hAnsi="Times New Roman" w:cs="Times New Roman"/>
          <w:sz w:val="24"/>
          <w:szCs w:val="24"/>
        </w:rPr>
        <w:t xml:space="preserve"> the underlying reasons why people struggle to get enough food, including income inequality, </w:t>
      </w:r>
      <w:r w:rsidR="00BA77F0" w:rsidRPr="008062B9">
        <w:rPr>
          <w:rFonts w:ascii="Times New Roman" w:hAnsi="Times New Roman" w:cs="Times New Roman"/>
          <w:sz w:val="24"/>
          <w:szCs w:val="24"/>
        </w:rPr>
        <w:lastRenderedPageBreak/>
        <w:t>structural racism, and systemic injustices that create and perpetuate food insecurity for marginalized groups.</w:t>
      </w:r>
      <w:r w:rsidR="005B26AC" w:rsidRPr="008062B9">
        <w:rPr>
          <w:rFonts w:ascii="Times New Roman" w:hAnsi="Times New Roman" w:cs="Times New Roman"/>
          <w:sz w:val="24"/>
          <w:szCs w:val="24"/>
        </w:rPr>
        <w:t xml:space="preserve"> When we define food insecurity as simply a lack of food, it is easy to</w:t>
      </w:r>
      <w:r w:rsidR="00C00E2E" w:rsidRPr="008062B9">
        <w:rPr>
          <w:rFonts w:ascii="Times New Roman" w:hAnsi="Times New Roman" w:cs="Times New Roman"/>
          <w:sz w:val="24"/>
          <w:szCs w:val="24"/>
        </w:rPr>
        <w:t xml:space="preserve"> focus on food distribution and</w:t>
      </w:r>
      <w:r w:rsidR="005B26AC" w:rsidRPr="008062B9">
        <w:rPr>
          <w:rFonts w:ascii="Times New Roman" w:hAnsi="Times New Roman" w:cs="Times New Roman"/>
          <w:sz w:val="24"/>
          <w:szCs w:val="24"/>
        </w:rPr>
        <w:t xml:space="preserve"> remain apolitical. </w:t>
      </w:r>
      <w:r w:rsidR="00BA77F0" w:rsidRPr="008062B9">
        <w:rPr>
          <w:rFonts w:ascii="Times New Roman" w:hAnsi="Times New Roman" w:cs="Times New Roman"/>
          <w:sz w:val="24"/>
          <w:szCs w:val="24"/>
        </w:rPr>
        <w:t>Recognizing th</w:t>
      </w:r>
      <w:r w:rsidR="005B26AC" w:rsidRPr="008062B9">
        <w:rPr>
          <w:rFonts w:ascii="Times New Roman" w:hAnsi="Times New Roman" w:cs="Times New Roman"/>
          <w:sz w:val="24"/>
          <w:szCs w:val="24"/>
        </w:rPr>
        <w:t>at</w:t>
      </w:r>
      <w:r w:rsidR="00BA77F0" w:rsidRPr="008062B9">
        <w:rPr>
          <w:rFonts w:ascii="Times New Roman" w:hAnsi="Times New Roman" w:cs="Times New Roman"/>
          <w:sz w:val="24"/>
          <w:szCs w:val="24"/>
        </w:rPr>
        <w:t xml:space="preserve"> </w:t>
      </w:r>
      <w:r w:rsidR="005B26AC" w:rsidRPr="008062B9">
        <w:rPr>
          <w:rFonts w:ascii="Times New Roman" w:hAnsi="Times New Roman" w:cs="Times New Roman"/>
          <w:sz w:val="24"/>
          <w:szCs w:val="24"/>
        </w:rPr>
        <w:t xml:space="preserve">food insecurity is caused by </w:t>
      </w:r>
      <w:proofErr w:type="gramStart"/>
      <w:r w:rsidR="005B26AC" w:rsidRPr="008062B9">
        <w:rPr>
          <w:rFonts w:ascii="Times New Roman" w:hAnsi="Times New Roman" w:cs="Times New Roman"/>
          <w:sz w:val="24"/>
          <w:szCs w:val="24"/>
        </w:rPr>
        <w:t>policies and unequal privilege</w:t>
      </w:r>
      <w:r w:rsidR="00C00E2E" w:rsidRPr="008062B9">
        <w:rPr>
          <w:rFonts w:ascii="Times New Roman" w:hAnsi="Times New Roman" w:cs="Times New Roman"/>
          <w:sz w:val="24"/>
          <w:szCs w:val="24"/>
        </w:rPr>
        <w:t xml:space="preserve"> can help food banks</w:t>
      </w:r>
      <w:proofErr w:type="gramEnd"/>
      <w:r w:rsidR="00C00E2E" w:rsidRPr="008062B9">
        <w:rPr>
          <w:rFonts w:ascii="Times New Roman" w:hAnsi="Times New Roman" w:cs="Times New Roman"/>
          <w:sz w:val="24"/>
          <w:szCs w:val="24"/>
        </w:rPr>
        <w:t xml:space="preserve"> and pantries enter the political arena to</w:t>
      </w:r>
      <w:r w:rsidR="00BA77F0" w:rsidRPr="008062B9">
        <w:rPr>
          <w:rFonts w:ascii="Times New Roman" w:hAnsi="Times New Roman" w:cs="Times New Roman"/>
          <w:sz w:val="24"/>
          <w:szCs w:val="24"/>
        </w:rPr>
        <w:t xml:space="preserve"> advocate for a stronger soc</w:t>
      </w:r>
      <w:r w:rsidR="005B26AC" w:rsidRPr="008062B9">
        <w:rPr>
          <w:rFonts w:ascii="Times New Roman" w:hAnsi="Times New Roman" w:cs="Times New Roman"/>
          <w:sz w:val="24"/>
          <w:szCs w:val="24"/>
        </w:rPr>
        <w:t xml:space="preserve">ial safety net and living wages. This will also help us move from charity to justice. This chapter highlights </w:t>
      </w:r>
      <w:r w:rsidR="00C00E2E" w:rsidRPr="008062B9">
        <w:rPr>
          <w:rFonts w:ascii="Times New Roman" w:hAnsi="Times New Roman" w:cs="Times New Roman"/>
          <w:sz w:val="24"/>
          <w:szCs w:val="24"/>
        </w:rPr>
        <w:t xml:space="preserve">the importance of </w:t>
      </w:r>
      <w:r w:rsidR="005B26AC" w:rsidRPr="008062B9">
        <w:rPr>
          <w:rFonts w:ascii="Times New Roman" w:hAnsi="Times New Roman" w:cs="Times New Roman"/>
          <w:sz w:val="24"/>
          <w:szCs w:val="24"/>
        </w:rPr>
        <w:t>social capital, systems change and strategies for creating bridges out of poverty.</w:t>
      </w:r>
    </w:p>
    <w:p w:rsidR="005B26AC" w:rsidRPr="008062B9" w:rsidRDefault="005B26AC" w:rsidP="00724C47">
      <w:pPr>
        <w:tabs>
          <w:tab w:val="left" w:pos="720"/>
        </w:tabs>
        <w:rPr>
          <w:rFonts w:ascii="Times New Roman" w:hAnsi="Times New Roman" w:cs="Times New Roman"/>
          <w:sz w:val="24"/>
          <w:szCs w:val="24"/>
        </w:rPr>
      </w:pPr>
    </w:p>
    <w:p w:rsidR="00724C47" w:rsidRPr="008062B9" w:rsidRDefault="00724C47"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11</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Equity within Food Banks and Pantries</w:t>
      </w:r>
    </w:p>
    <w:p w:rsidR="00724C47" w:rsidRPr="008062B9" w:rsidRDefault="00E0100E"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 xml:space="preserve">As we advocate </w:t>
      </w:r>
      <w:r w:rsidR="00CD6C1D" w:rsidRPr="008062B9">
        <w:rPr>
          <w:rFonts w:ascii="Times New Roman" w:hAnsi="Times New Roman" w:cs="Times New Roman"/>
          <w:sz w:val="24"/>
          <w:szCs w:val="24"/>
        </w:rPr>
        <w:t xml:space="preserve">for </w:t>
      </w:r>
      <w:proofErr w:type="gramStart"/>
      <w:r w:rsidR="00CA641B" w:rsidRPr="008062B9">
        <w:rPr>
          <w:rFonts w:ascii="Times New Roman" w:hAnsi="Times New Roman" w:cs="Times New Roman"/>
          <w:sz w:val="24"/>
          <w:szCs w:val="24"/>
        </w:rPr>
        <w:t>more equitable policies</w:t>
      </w:r>
      <w:proofErr w:type="gramEnd"/>
      <w:r w:rsidR="00CA641B" w:rsidRPr="008062B9">
        <w:rPr>
          <w:rFonts w:ascii="Times New Roman" w:hAnsi="Times New Roman" w:cs="Times New Roman"/>
          <w:sz w:val="24"/>
          <w:szCs w:val="24"/>
        </w:rPr>
        <w:t xml:space="preserve"> in our </w:t>
      </w:r>
      <w:r w:rsidR="00272D4D" w:rsidRPr="008062B9">
        <w:rPr>
          <w:rFonts w:ascii="Times New Roman" w:hAnsi="Times New Roman" w:cs="Times New Roman"/>
          <w:sz w:val="24"/>
          <w:szCs w:val="24"/>
        </w:rPr>
        <w:t xml:space="preserve">broader </w:t>
      </w:r>
      <w:r w:rsidR="00CA641B" w:rsidRPr="008062B9">
        <w:rPr>
          <w:rFonts w:ascii="Times New Roman" w:hAnsi="Times New Roman" w:cs="Times New Roman"/>
          <w:sz w:val="24"/>
          <w:szCs w:val="24"/>
        </w:rPr>
        <w:t>communities, this chapter describes ways that food banks and pantries can promote equity from within their organizati</w:t>
      </w:r>
      <w:bookmarkStart w:id="0" w:name="_GoBack"/>
      <w:bookmarkEnd w:id="0"/>
      <w:r w:rsidR="00CA641B" w:rsidRPr="008062B9">
        <w:rPr>
          <w:rFonts w:ascii="Times New Roman" w:hAnsi="Times New Roman" w:cs="Times New Roman"/>
          <w:sz w:val="24"/>
          <w:szCs w:val="24"/>
        </w:rPr>
        <w:t xml:space="preserve">ons. </w:t>
      </w:r>
      <w:r w:rsidR="00811055" w:rsidRPr="008062B9">
        <w:rPr>
          <w:rFonts w:ascii="Times New Roman" w:hAnsi="Times New Roman" w:cs="Times New Roman"/>
          <w:sz w:val="24"/>
          <w:szCs w:val="24"/>
        </w:rPr>
        <w:t>E</w:t>
      </w:r>
      <w:r w:rsidR="00CA641B" w:rsidRPr="008062B9">
        <w:rPr>
          <w:rFonts w:ascii="Times New Roman" w:hAnsi="Times New Roman" w:cs="Times New Roman"/>
          <w:sz w:val="24"/>
          <w:szCs w:val="24"/>
        </w:rPr>
        <w:t>xa</w:t>
      </w:r>
      <w:r w:rsidR="00811055" w:rsidRPr="008062B9">
        <w:rPr>
          <w:rFonts w:ascii="Times New Roman" w:hAnsi="Times New Roman" w:cs="Times New Roman"/>
          <w:sz w:val="24"/>
          <w:szCs w:val="24"/>
        </w:rPr>
        <w:t>mples are to engage</w:t>
      </w:r>
      <w:r w:rsidR="00CA641B" w:rsidRPr="008062B9">
        <w:rPr>
          <w:rFonts w:ascii="Times New Roman" w:hAnsi="Times New Roman" w:cs="Times New Roman"/>
          <w:sz w:val="24"/>
          <w:szCs w:val="24"/>
        </w:rPr>
        <w:t xml:space="preserve"> people who have experienced food insecurity on the board of directors</w:t>
      </w:r>
      <w:r w:rsidR="00811055" w:rsidRPr="008062B9">
        <w:rPr>
          <w:rFonts w:ascii="Times New Roman" w:hAnsi="Times New Roman" w:cs="Times New Roman"/>
          <w:sz w:val="24"/>
          <w:szCs w:val="24"/>
        </w:rPr>
        <w:t>, pay living wages, and to include the voices of those who have experienced hunger to raise awareness about the problem. F</w:t>
      </w:r>
      <w:r w:rsidR="00CA641B" w:rsidRPr="008062B9">
        <w:rPr>
          <w:rFonts w:ascii="Times New Roman" w:hAnsi="Times New Roman" w:cs="Times New Roman"/>
          <w:sz w:val="24"/>
          <w:szCs w:val="24"/>
        </w:rPr>
        <w:t xml:space="preserve">ood banks </w:t>
      </w:r>
      <w:r w:rsidR="00811055" w:rsidRPr="008062B9">
        <w:rPr>
          <w:rFonts w:ascii="Times New Roman" w:hAnsi="Times New Roman" w:cs="Times New Roman"/>
          <w:sz w:val="24"/>
          <w:szCs w:val="24"/>
        </w:rPr>
        <w:t xml:space="preserve">typically </w:t>
      </w:r>
      <w:r w:rsidR="00CA641B" w:rsidRPr="008062B9">
        <w:rPr>
          <w:rFonts w:ascii="Times New Roman" w:hAnsi="Times New Roman" w:cs="Times New Roman"/>
          <w:sz w:val="24"/>
          <w:szCs w:val="24"/>
        </w:rPr>
        <w:t xml:space="preserve">describe </w:t>
      </w:r>
      <w:r w:rsidR="00811055" w:rsidRPr="008062B9">
        <w:rPr>
          <w:rFonts w:ascii="Times New Roman" w:hAnsi="Times New Roman" w:cs="Times New Roman"/>
          <w:sz w:val="24"/>
          <w:szCs w:val="24"/>
        </w:rPr>
        <w:t xml:space="preserve">the impressive number of pounds they distribute each year, and this chapter will describe the importance of ethical </w:t>
      </w:r>
      <w:proofErr w:type="spellStart"/>
      <w:r w:rsidR="00811055" w:rsidRPr="008062B9">
        <w:rPr>
          <w:rFonts w:ascii="Times New Roman" w:hAnsi="Times New Roman" w:cs="Times New Roman"/>
          <w:sz w:val="24"/>
          <w:szCs w:val="24"/>
        </w:rPr>
        <w:t>story telling</w:t>
      </w:r>
      <w:proofErr w:type="spellEnd"/>
      <w:r w:rsidR="00811055" w:rsidRPr="008062B9">
        <w:rPr>
          <w:rFonts w:ascii="Times New Roman" w:hAnsi="Times New Roman" w:cs="Times New Roman"/>
          <w:sz w:val="24"/>
          <w:szCs w:val="24"/>
        </w:rPr>
        <w:t xml:space="preserve"> to describe the impact that those pounds have</w:t>
      </w:r>
      <w:r w:rsidR="00272D4D" w:rsidRPr="008062B9">
        <w:rPr>
          <w:rFonts w:ascii="Times New Roman" w:hAnsi="Times New Roman" w:cs="Times New Roman"/>
          <w:sz w:val="24"/>
          <w:szCs w:val="24"/>
        </w:rPr>
        <w:t xml:space="preserve"> on the people </w:t>
      </w:r>
      <w:proofErr w:type="gramStart"/>
      <w:r w:rsidR="00272D4D" w:rsidRPr="008062B9">
        <w:rPr>
          <w:rFonts w:ascii="Times New Roman" w:hAnsi="Times New Roman" w:cs="Times New Roman"/>
          <w:sz w:val="24"/>
          <w:szCs w:val="24"/>
        </w:rPr>
        <w:t xml:space="preserve">being </w:t>
      </w:r>
      <w:r w:rsidR="00811055" w:rsidRPr="008062B9">
        <w:rPr>
          <w:rFonts w:ascii="Times New Roman" w:hAnsi="Times New Roman" w:cs="Times New Roman"/>
          <w:sz w:val="24"/>
          <w:szCs w:val="24"/>
        </w:rPr>
        <w:t>serve</w:t>
      </w:r>
      <w:r w:rsidR="00272D4D" w:rsidRPr="008062B9">
        <w:rPr>
          <w:rFonts w:ascii="Times New Roman" w:hAnsi="Times New Roman" w:cs="Times New Roman"/>
          <w:sz w:val="24"/>
          <w:szCs w:val="24"/>
        </w:rPr>
        <w:t>d</w:t>
      </w:r>
      <w:proofErr w:type="gramEnd"/>
      <w:r w:rsidR="00811055" w:rsidRPr="008062B9">
        <w:rPr>
          <w:rFonts w:ascii="Times New Roman" w:hAnsi="Times New Roman" w:cs="Times New Roman"/>
          <w:sz w:val="24"/>
          <w:szCs w:val="24"/>
        </w:rPr>
        <w:t xml:space="preserve">. </w:t>
      </w:r>
      <w:r w:rsidR="00BA77F0" w:rsidRPr="008062B9">
        <w:rPr>
          <w:rFonts w:ascii="Times New Roman" w:hAnsi="Times New Roman" w:cs="Times New Roman"/>
          <w:sz w:val="24"/>
          <w:szCs w:val="24"/>
        </w:rPr>
        <w:t>Sharing the stories and experiences of the people who visit food pantries can help reduce social stigma and serve as a powerful advocacy tool</w:t>
      </w:r>
      <w:r w:rsidR="00811055" w:rsidRPr="008062B9">
        <w:rPr>
          <w:rFonts w:ascii="Times New Roman" w:hAnsi="Times New Roman" w:cs="Times New Roman"/>
          <w:sz w:val="24"/>
          <w:szCs w:val="24"/>
        </w:rPr>
        <w:t xml:space="preserve"> for broader systemic changes</w:t>
      </w:r>
      <w:r w:rsidR="00BA77F0" w:rsidRPr="008062B9">
        <w:rPr>
          <w:rFonts w:ascii="Times New Roman" w:hAnsi="Times New Roman" w:cs="Times New Roman"/>
          <w:sz w:val="24"/>
          <w:szCs w:val="24"/>
        </w:rPr>
        <w:t>.</w:t>
      </w:r>
    </w:p>
    <w:p w:rsidR="00724C47" w:rsidRPr="008062B9" w:rsidRDefault="00724C47" w:rsidP="00724C47">
      <w:pPr>
        <w:tabs>
          <w:tab w:val="left" w:pos="720"/>
        </w:tabs>
        <w:rPr>
          <w:rFonts w:ascii="Times New Roman" w:hAnsi="Times New Roman" w:cs="Times New Roman"/>
          <w:sz w:val="24"/>
          <w:szCs w:val="24"/>
        </w:rPr>
      </w:pPr>
    </w:p>
    <w:p w:rsidR="008458F0" w:rsidRPr="008062B9" w:rsidRDefault="008458F0"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12</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New Partners and Community Food Hubs</w:t>
      </w:r>
    </w:p>
    <w:p w:rsidR="00724C47" w:rsidRPr="008062B9" w:rsidRDefault="00BA77F0"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 xml:space="preserve">New organizations are interested in </w:t>
      </w:r>
      <w:proofErr w:type="gramStart"/>
      <w:r w:rsidRPr="008062B9">
        <w:rPr>
          <w:rFonts w:ascii="Times New Roman" w:hAnsi="Times New Roman" w:cs="Times New Roman"/>
          <w:sz w:val="24"/>
          <w:szCs w:val="24"/>
        </w:rPr>
        <w:t>partnering</w:t>
      </w:r>
      <w:proofErr w:type="gramEnd"/>
      <w:r w:rsidRPr="008062B9">
        <w:rPr>
          <w:rFonts w:ascii="Times New Roman" w:hAnsi="Times New Roman" w:cs="Times New Roman"/>
          <w:sz w:val="24"/>
          <w:szCs w:val="24"/>
        </w:rPr>
        <w:t xml:space="preserve"> with food banks and food pantries. For example, healthcare providers and colleges recognize that their patients and students may be struggling with food insecurity and are finding creative ways to increase access to healthy food and reduce health disparities.</w:t>
      </w:r>
      <w:r w:rsidR="00272D4D" w:rsidRPr="008062B9">
        <w:rPr>
          <w:rFonts w:ascii="Times New Roman" w:hAnsi="Times New Roman" w:cs="Times New Roman"/>
          <w:sz w:val="24"/>
          <w:szCs w:val="24"/>
        </w:rPr>
        <w:t xml:space="preserve"> Th</w:t>
      </w:r>
      <w:r w:rsidR="00677238" w:rsidRPr="008062B9">
        <w:rPr>
          <w:rFonts w:ascii="Times New Roman" w:hAnsi="Times New Roman" w:cs="Times New Roman"/>
          <w:sz w:val="24"/>
          <w:szCs w:val="24"/>
        </w:rPr>
        <w:t xml:space="preserve">is chapter provides examples and </w:t>
      </w:r>
      <w:r w:rsidR="00272D4D" w:rsidRPr="008062B9">
        <w:rPr>
          <w:rFonts w:ascii="Times New Roman" w:hAnsi="Times New Roman" w:cs="Times New Roman"/>
          <w:sz w:val="24"/>
          <w:szCs w:val="24"/>
        </w:rPr>
        <w:t>best practices when</w:t>
      </w:r>
      <w:r w:rsidR="00CE368D" w:rsidRPr="008062B9">
        <w:rPr>
          <w:rFonts w:ascii="Times New Roman" w:hAnsi="Times New Roman" w:cs="Times New Roman"/>
          <w:sz w:val="24"/>
          <w:szCs w:val="24"/>
        </w:rPr>
        <w:t xml:space="preserve"> creating a food pantry</w:t>
      </w:r>
      <w:r w:rsidR="00272D4D" w:rsidRPr="008062B9">
        <w:rPr>
          <w:rFonts w:ascii="Times New Roman" w:hAnsi="Times New Roman" w:cs="Times New Roman"/>
          <w:sz w:val="24"/>
          <w:szCs w:val="24"/>
        </w:rPr>
        <w:t xml:space="preserve"> in a health care setting or college campus.</w:t>
      </w:r>
      <w:r w:rsidR="00CE368D" w:rsidRPr="008062B9">
        <w:rPr>
          <w:rFonts w:ascii="Times New Roman" w:hAnsi="Times New Roman" w:cs="Times New Roman"/>
          <w:sz w:val="24"/>
          <w:szCs w:val="24"/>
        </w:rPr>
        <w:t xml:space="preserve"> This chapter also </w:t>
      </w:r>
      <w:r w:rsidRPr="008062B9">
        <w:rPr>
          <w:rFonts w:ascii="Times New Roman" w:hAnsi="Times New Roman" w:cs="Times New Roman"/>
          <w:sz w:val="24"/>
          <w:szCs w:val="24"/>
        </w:rPr>
        <w:t>provide</w:t>
      </w:r>
      <w:r w:rsidR="00CE368D" w:rsidRPr="008062B9">
        <w:rPr>
          <w:rFonts w:ascii="Times New Roman" w:hAnsi="Times New Roman" w:cs="Times New Roman"/>
          <w:sz w:val="24"/>
          <w:szCs w:val="24"/>
        </w:rPr>
        <w:t>s</w:t>
      </w:r>
      <w:r w:rsidRPr="008062B9">
        <w:rPr>
          <w:rFonts w:ascii="Times New Roman" w:hAnsi="Times New Roman" w:cs="Times New Roman"/>
          <w:sz w:val="24"/>
          <w:szCs w:val="24"/>
        </w:rPr>
        <w:t xml:space="preserve"> suggestions for </w:t>
      </w:r>
      <w:r w:rsidR="00CE368D" w:rsidRPr="008062B9">
        <w:rPr>
          <w:rFonts w:ascii="Times New Roman" w:hAnsi="Times New Roman" w:cs="Times New Roman"/>
          <w:sz w:val="24"/>
          <w:szCs w:val="24"/>
        </w:rPr>
        <w:t>utilizing a collective impact approach to consolidate smaller pantries and develop a</w:t>
      </w:r>
      <w:r w:rsidRPr="008062B9">
        <w:rPr>
          <w:rFonts w:ascii="Times New Roman" w:hAnsi="Times New Roman" w:cs="Times New Roman"/>
          <w:sz w:val="24"/>
          <w:szCs w:val="24"/>
        </w:rPr>
        <w:t xml:space="preserve"> holistic community food hub</w:t>
      </w:r>
      <w:r w:rsidR="00CE368D" w:rsidRPr="008062B9">
        <w:rPr>
          <w:rFonts w:ascii="Times New Roman" w:hAnsi="Times New Roman" w:cs="Times New Roman"/>
          <w:sz w:val="24"/>
          <w:szCs w:val="24"/>
        </w:rPr>
        <w:t xml:space="preserve"> that is open multiple days of the week and offers wrap-around services. </w:t>
      </w:r>
      <w:proofErr w:type="gramStart"/>
      <w:r w:rsidR="00CE368D" w:rsidRPr="008062B9">
        <w:rPr>
          <w:rFonts w:ascii="Times New Roman" w:hAnsi="Times New Roman" w:cs="Times New Roman"/>
          <w:sz w:val="24"/>
          <w:szCs w:val="24"/>
        </w:rPr>
        <w:t>This type of approach requires strong leadership from the food bank and other community partners and will help create a collaborative and coordinated response to food insecurity.</w:t>
      </w:r>
      <w:proofErr w:type="gramEnd"/>
    </w:p>
    <w:p w:rsidR="00724C47" w:rsidRDefault="00724C47" w:rsidP="00724C47">
      <w:pPr>
        <w:tabs>
          <w:tab w:val="left" w:pos="720"/>
        </w:tabs>
        <w:rPr>
          <w:rFonts w:ascii="Times New Roman" w:hAnsi="Times New Roman" w:cs="Times New Roman"/>
          <w:sz w:val="24"/>
          <w:szCs w:val="24"/>
        </w:rPr>
      </w:pPr>
    </w:p>
    <w:p w:rsidR="008062B9" w:rsidRPr="008062B9" w:rsidRDefault="008062B9" w:rsidP="00724C47">
      <w:pPr>
        <w:tabs>
          <w:tab w:val="left" w:pos="720"/>
        </w:tabs>
        <w:rPr>
          <w:rFonts w:ascii="Times New Roman" w:hAnsi="Times New Roman" w:cs="Times New Roman"/>
          <w:sz w:val="24"/>
          <w:szCs w:val="24"/>
        </w:rPr>
      </w:pPr>
    </w:p>
    <w:p w:rsidR="00AE5771" w:rsidRPr="008062B9" w:rsidRDefault="00C06767" w:rsidP="00724C47">
      <w:pPr>
        <w:tabs>
          <w:tab w:val="left" w:pos="720"/>
        </w:tabs>
        <w:rPr>
          <w:rFonts w:ascii="Times New Roman" w:hAnsi="Times New Roman" w:cs="Times New Roman"/>
          <w:sz w:val="24"/>
          <w:szCs w:val="24"/>
        </w:rPr>
      </w:pPr>
      <w:r w:rsidRPr="008062B9">
        <w:rPr>
          <w:rFonts w:ascii="Times New Roman" w:hAnsi="Times New Roman" w:cs="Times New Roman"/>
          <w:sz w:val="24"/>
          <w:szCs w:val="24"/>
        </w:rPr>
        <w:t>Chapter 13</w:t>
      </w:r>
      <w:r w:rsidRPr="008062B9">
        <w:rPr>
          <w:rFonts w:ascii="Times New Roman" w:hAnsi="Times New Roman" w:cs="Times New Roman"/>
          <w:sz w:val="24"/>
          <w:szCs w:val="24"/>
        </w:rPr>
        <w:tab/>
      </w:r>
      <w:r w:rsidR="00AE5771" w:rsidRPr="008062B9">
        <w:rPr>
          <w:rFonts w:ascii="Times New Roman" w:hAnsi="Times New Roman" w:cs="Times New Roman"/>
          <w:sz w:val="24"/>
          <w:szCs w:val="24"/>
        </w:rPr>
        <w:t>Conclusion – Take One Step</w:t>
      </w:r>
    </w:p>
    <w:p w:rsidR="00BA77F0" w:rsidRPr="008062B9" w:rsidRDefault="00BD4764" w:rsidP="00413146">
      <w:pPr>
        <w:rPr>
          <w:rFonts w:ascii="Times New Roman" w:hAnsi="Times New Roman" w:cs="Times New Roman"/>
          <w:sz w:val="24"/>
          <w:szCs w:val="24"/>
        </w:rPr>
      </w:pPr>
      <w:r w:rsidRPr="008062B9">
        <w:rPr>
          <w:rFonts w:ascii="Times New Roman" w:hAnsi="Times New Roman" w:cs="Times New Roman"/>
          <w:sz w:val="24"/>
          <w:szCs w:val="24"/>
        </w:rPr>
        <w:t xml:space="preserve">The goal of this book is to create a paradigm shift </w:t>
      </w:r>
      <w:proofErr w:type="gramStart"/>
      <w:r w:rsidRPr="008062B9">
        <w:rPr>
          <w:rFonts w:ascii="Times New Roman" w:hAnsi="Times New Roman" w:cs="Times New Roman"/>
          <w:sz w:val="24"/>
          <w:szCs w:val="24"/>
        </w:rPr>
        <w:t>to not only meet</w:t>
      </w:r>
      <w:proofErr w:type="gramEnd"/>
      <w:r w:rsidRPr="008062B9">
        <w:rPr>
          <w:rFonts w:ascii="Times New Roman" w:hAnsi="Times New Roman" w:cs="Times New Roman"/>
          <w:sz w:val="24"/>
          <w:szCs w:val="24"/>
        </w:rPr>
        <w:t xml:space="preserve"> the immediate need for food but to stop the cycle of hunger and poverty for the next generation. Each chapter in the book includes action steps that people working to increase food security can take in their communities.</w:t>
      </w:r>
      <w:r w:rsidR="002F1DF0" w:rsidRPr="008062B9">
        <w:rPr>
          <w:rFonts w:ascii="Times New Roman" w:hAnsi="Times New Roman" w:cs="Times New Roman"/>
          <w:sz w:val="24"/>
          <w:szCs w:val="24"/>
        </w:rPr>
        <w:t xml:space="preserve"> Recognizing that not everyone will be immediately ready for these changes, t</w:t>
      </w:r>
      <w:r w:rsidRPr="008062B9">
        <w:rPr>
          <w:rFonts w:ascii="Times New Roman" w:hAnsi="Times New Roman" w:cs="Times New Roman"/>
          <w:sz w:val="24"/>
          <w:szCs w:val="24"/>
        </w:rPr>
        <w:t xml:space="preserve">his chapter provides </w:t>
      </w:r>
      <w:r w:rsidR="00BA77F0" w:rsidRPr="008062B9">
        <w:rPr>
          <w:rFonts w:ascii="Times New Roman" w:hAnsi="Times New Roman" w:cs="Times New Roman"/>
          <w:sz w:val="24"/>
          <w:szCs w:val="24"/>
        </w:rPr>
        <w:t>tools for building organizational buy-in to adopt these new approaches in food banks and food pantries</w:t>
      </w:r>
      <w:r w:rsidR="00413146" w:rsidRPr="008062B9">
        <w:rPr>
          <w:rFonts w:ascii="Times New Roman" w:hAnsi="Times New Roman" w:cs="Times New Roman"/>
          <w:sz w:val="24"/>
          <w:szCs w:val="24"/>
        </w:rPr>
        <w:t>, and among community partners and academic researchers</w:t>
      </w:r>
      <w:r w:rsidR="00BA77F0" w:rsidRPr="008062B9">
        <w:rPr>
          <w:rFonts w:ascii="Times New Roman" w:hAnsi="Times New Roman" w:cs="Times New Roman"/>
          <w:sz w:val="24"/>
          <w:szCs w:val="24"/>
        </w:rPr>
        <w:t>.</w:t>
      </w:r>
      <w:r w:rsidRPr="008062B9">
        <w:rPr>
          <w:rFonts w:ascii="Times New Roman" w:hAnsi="Times New Roman" w:cs="Times New Roman"/>
          <w:sz w:val="24"/>
          <w:szCs w:val="24"/>
        </w:rPr>
        <w:t xml:space="preserve"> </w:t>
      </w:r>
      <w:r w:rsidR="00413146" w:rsidRPr="008062B9">
        <w:rPr>
          <w:rFonts w:ascii="Times New Roman" w:hAnsi="Times New Roman" w:cs="Times New Roman"/>
          <w:sz w:val="24"/>
          <w:szCs w:val="24"/>
        </w:rPr>
        <w:t>The chapter ends with</w:t>
      </w:r>
      <w:r w:rsidR="00BA77F0" w:rsidRPr="008062B9">
        <w:rPr>
          <w:rFonts w:ascii="Times New Roman" w:hAnsi="Times New Roman" w:cs="Times New Roman"/>
          <w:sz w:val="24"/>
          <w:szCs w:val="24"/>
        </w:rPr>
        <w:t xml:space="preserve"> an optimistic and inspiring </w:t>
      </w:r>
      <w:r w:rsidR="00413146" w:rsidRPr="008062B9">
        <w:rPr>
          <w:rFonts w:ascii="Times New Roman" w:hAnsi="Times New Roman" w:cs="Times New Roman"/>
          <w:sz w:val="24"/>
          <w:szCs w:val="24"/>
        </w:rPr>
        <w:t xml:space="preserve">vision for long-term strategies </w:t>
      </w:r>
      <w:r w:rsidR="00BA77F0" w:rsidRPr="008062B9">
        <w:rPr>
          <w:rFonts w:ascii="Times New Roman" w:hAnsi="Times New Roman" w:cs="Times New Roman"/>
          <w:sz w:val="24"/>
          <w:szCs w:val="24"/>
        </w:rPr>
        <w:t>that will promote the health and stability of families and create a bridge for self-sufficiency rather than merely a short-term Band-Aid of food.</w:t>
      </w:r>
    </w:p>
    <w:sectPr w:rsidR="00BA77F0" w:rsidRPr="008062B9" w:rsidSect="00A041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DA" w:rsidRDefault="00A011DA" w:rsidP="00BA77F0">
      <w:r>
        <w:separator/>
      </w:r>
    </w:p>
  </w:endnote>
  <w:endnote w:type="continuationSeparator" w:id="0">
    <w:p w:rsidR="00A011DA" w:rsidRDefault="00A011DA" w:rsidP="00BA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etaNormal-Roman">
    <w:altName w:val="MetaNormal-Roman"/>
    <w:charset w:val="00"/>
    <w:family w:val="swiss"/>
    <w:pitch w:val="variable"/>
    <w:sig w:usb0="8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93885"/>
      <w:docPartObj>
        <w:docPartGallery w:val="Page Numbers (Bottom of Page)"/>
        <w:docPartUnique/>
      </w:docPartObj>
    </w:sdtPr>
    <w:sdtEndPr>
      <w:rPr>
        <w:noProof/>
      </w:rPr>
    </w:sdtEndPr>
    <w:sdtContent>
      <w:p w:rsidR="008062B9" w:rsidRDefault="008062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062B9" w:rsidRDefault="0080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DA" w:rsidRDefault="00A011DA" w:rsidP="00BA77F0">
      <w:r>
        <w:separator/>
      </w:r>
    </w:p>
  </w:footnote>
  <w:footnote w:type="continuationSeparator" w:id="0">
    <w:p w:rsidR="00A011DA" w:rsidRDefault="00A011DA" w:rsidP="00BA7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62A4"/>
    <w:multiLevelType w:val="hybridMultilevel"/>
    <w:tmpl w:val="8B74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71"/>
    <w:rsid w:val="00002BA0"/>
    <w:rsid w:val="000A5D13"/>
    <w:rsid w:val="001E32A0"/>
    <w:rsid w:val="00264619"/>
    <w:rsid w:val="00266FE2"/>
    <w:rsid w:val="00272D4D"/>
    <w:rsid w:val="002F1DF0"/>
    <w:rsid w:val="0030250B"/>
    <w:rsid w:val="00306F49"/>
    <w:rsid w:val="00406F22"/>
    <w:rsid w:val="00413146"/>
    <w:rsid w:val="004213D9"/>
    <w:rsid w:val="005A5FDD"/>
    <w:rsid w:val="005B26AC"/>
    <w:rsid w:val="005D1E9F"/>
    <w:rsid w:val="00677238"/>
    <w:rsid w:val="006A0BB6"/>
    <w:rsid w:val="00724C47"/>
    <w:rsid w:val="007263BF"/>
    <w:rsid w:val="00743B70"/>
    <w:rsid w:val="00777583"/>
    <w:rsid w:val="008062B9"/>
    <w:rsid w:val="00811055"/>
    <w:rsid w:val="008458F0"/>
    <w:rsid w:val="008511A6"/>
    <w:rsid w:val="008A643E"/>
    <w:rsid w:val="00A011DA"/>
    <w:rsid w:val="00A0410E"/>
    <w:rsid w:val="00A53E95"/>
    <w:rsid w:val="00A83170"/>
    <w:rsid w:val="00AA2771"/>
    <w:rsid w:val="00AB4006"/>
    <w:rsid w:val="00AE5771"/>
    <w:rsid w:val="00B268F2"/>
    <w:rsid w:val="00B4562F"/>
    <w:rsid w:val="00BA77F0"/>
    <w:rsid w:val="00BD4764"/>
    <w:rsid w:val="00C00E2E"/>
    <w:rsid w:val="00C06767"/>
    <w:rsid w:val="00C10F22"/>
    <w:rsid w:val="00C84D00"/>
    <w:rsid w:val="00CA641B"/>
    <w:rsid w:val="00CC48D6"/>
    <w:rsid w:val="00CD6C1D"/>
    <w:rsid w:val="00CE368D"/>
    <w:rsid w:val="00D41108"/>
    <w:rsid w:val="00D51C70"/>
    <w:rsid w:val="00E0100E"/>
    <w:rsid w:val="00E77975"/>
    <w:rsid w:val="00E81732"/>
    <w:rsid w:val="00EF7208"/>
    <w:rsid w:val="00F01D71"/>
    <w:rsid w:val="00F74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6100"/>
  <w15:chartTrackingRefBased/>
  <w15:docId w15:val="{CDB92C93-34D7-4F12-8D24-B1B03EDE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71"/>
    <w:rPr>
      <w:rFonts w:ascii="Calibri" w:hAnsi="Calibr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5771"/>
    <w:rPr>
      <w:color w:val="0563C1"/>
      <w:u w:val="single"/>
    </w:rPr>
  </w:style>
  <w:style w:type="paragraph" w:customStyle="1" w:styleId="Default">
    <w:name w:val="Default"/>
    <w:rsid w:val="00AE5771"/>
    <w:pPr>
      <w:autoSpaceDE w:val="0"/>
      <w:autoSpaceDN w:val="0"/>
      <w:adjustRightInd w:val="0"/>
    </w:pPr>
    <w:rPr>
      <w:rFonts w:ascii="MetaNormal-Roman" w:hAnsi="MetaNormal-Roman" w:cs="MetaNormal-Roman"/>
      <w:color w:val="000000"/>
      <w:sz w:val="24"/>
      <w:szCs w:val="24"/>
    </w:rPr>
  </w:style>
  <w:style w:type="paragraph" w:styleId="ListParagraph">
    <w:name w:val="List Paragraph"/>
    <w:basedOn w:val="Normal"/>
    <w:uiPriority w:val="34"/>
    <w:qFormat/>
    <w:rsid w:val="00AE5771"/>
    <w:pPr>
      <w:spacing w:after="160" w:line="259" w:lineRule="auto"/>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BA77F0"/>
    <w:pPr>
      <w:tabs>
        <w:tab w:val="center" w:pos="4680"/>
        <w:tab w:val="right" w:pos="9360"/>
      </w:tabs>
    </w:pPr>
  </w:style>
  <w:style w:type="character" w:customStyle="1" w:styleId="HeaderChar">
    <w:name w:val="Header Char"/>
    <w:basedOn w:val="DefaultParagraphFont"/>
    <w:link w:val="Header"/>
    <w:uiPriority w:val="99"/>
    <w:rsid w:val="00BA77F0"/>
    <w:rPr>
      <w:rFonts w:ascii="Calibri" w:hAnsi="Calibri" w:cs="Segoe UI"/>
    </w:rPr>
  </w:style>
  <w:style w:type="paragraph" w:styleId="Footer">
    <w:name w:val="footer"/>
    <w:basedOn w:val="Normal"/>
    <w:link w:val="FooterChar"/>
    <w:uiPriority w:val="99"/>
    <w:unhideWhenUsed/>
    <w:rsid w:val="00BA77F0"/>
    <w:pPr>
      <w:tabs>
        <w:tab w:val="center" w:pos="4680"/>
        <w:tab w:val="right" w:pos="9360"/>
      </w:tabs>
    </w:pPr>
  </w:style>
  <w:style w:type="character" w:customStyle="1" w:styleId="FooterChar">
    <w:name w:val="Footer Char"/>
    <w:basedOn w:val="DefaultParagraphFont"/>
    <w:link w:val="Footer"/>
    <w:uiPriority w:val="99"/>
    <w:rsid w:val="00BA77F0"/>
    <w:rPr>
      <w:rFonts w:ascii="Calibri" w:hAnsi="Calibr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29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10.safelinks.protection.outlook.com/?url=https%3A%2F%2Fislandpress.org%2Fbooks%2Freinventing-food-banks-and-pantries&amp;data=04%7C01%7Ckmartin%40foodshare.org%7C7506cb750d1e4db814c608d895778f37%7Cb1f9e34f11214c708f88aff49a1ef321%7C0%7C0%7C637423688038671074%7CUnknown%7CTWFpbGZsb3d8eyJWIjoiMC4wLjAwMDAiLCJQIjoiV2luMzIiLCJBTiI6Ik1haWwiLCJXVCI6Mn0%3D%7C1000&amp;sdata=Jrqc7v9O%2BBTmo6SlhVAgJ0KT45NcMNe1JCjDKE11mI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1955</TotalTime>
  <Pages>4</Pages>
  <Words>2287</Words>
  <Characters>10799</Characters>
  <Application>Microsoft Office Word</Application>
  <DocSecurity>0</DocSecurity>
  <Lines>674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Martin</dc:creator>
  <cp:keywords/>
  <dc:description/>
  <cp:lastModifiedBy>Katie Martin</cp:lastModifiedBy>
  <cp:revision>27</cp:revision>
  <dcterms:created xsi:type="dcterms:W3CDTF">2020-12-19T16:40:00Z</dcterms:created>
  <dcterms:modified xsi:type="dcterms:W3CDTF">2020-12-27T20:19:00Z</dcterms:modified>
</cp:coreProperties>
</file>